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6F07" w:rsidRDefault="009E6F07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9E6F07" w:rsidRDefault="009E6F07">
      <w:pPr>
        <w:pStyle w:val="ConsPlusNormal"/>
        <w:jc w:val="both"/>
        <w:outlineLvl w:val="0"/>
      </w:pPr>
    </w:p>
    <w:p w:rsidR="009E6F07" w:rsidRDefault="009E6F07">
      <w:pPr>
        <w:pStyle w:val="ConsPlusTitle"/>
        <w:jc w:val="center"/>
        <w:outlineLvl w:val="0"/>
      </w:pPr>
      <w:r>
        <w:t>АДМИНИСТРАЦИЯ ГОРОДА ПЕРМИ</w:t>
      </w:r>
    </w:p>
    <w:p w:rsidR="009E6F07" w:rsidRDefault="009E6F07">
      <w:pPr>
        <w:pStyle w:val="ConsPlusTitle"/>
        <w:jc w:val="both"/>
      </w:pPr>
    </w:p>
    <w:p w:rsidR="009E6F07" w:rsidRDefault="009E6F07">
      <w:pPr>
        <w:pStyle w:val="ConsPlusTitle"/>
        <w:jc w:val="center"/>
      </w:pPr>
      <w:r>
        <w:t>ПОСТАНОВЛЕНИЕ</w:t>
      </w:r>
    </w:p>
    <w:p w:rsidR="009E6F07" w:rsidRDefault="009E6F07">
      <w:pPr>
        <w:pStyle w:val="ConsPlusTitle"/>
        <w:jc w:val="center"/>
      </w:pPr>
      <w:r>
        <w:t>от 10 января 2024 г. N 6</w:t>
      </w:r>
    </w:p>
    <w:p w:rsidR="009E6F07" w:rsidRDefault="009E6F07">
      <w:pPr>
        <w:pStyle w:val="ConsPlusTitle"/>
        <w:jc w:val="both"/>
      </w:pPr>
    </w:p>
    <w:p w:rsidR="009E6F07" w:rsidRDefault="009E6F07">
      <w:pPr>
        <w:pStyle w:val="ConsPlusTitle"/>
        <w:jc w:val="center"/>
      </w:pPr>
      <w:r>
        <w:t>О ВНЕСЕНИИ ИЗМЕНЕНИЙ В МУНИЦИПАЛЬНУЮ ПРОГРАММУ "ОБЕСПЕЧЕНИЕ</w:t>
      </w:r>
    </w:p>
    <w:p w:rsidR="009E6F07" w:rsidRDefault="009E6F07">
      <w:pPr>
        <w:pStyle w:val="ConsPlusTitle"/>
        <w:jc w:val="center"/>
      </w:pPr>
      <w:r>
        <w:t>ЖИЛЬЕМ ЖИТЕЛЕЙ ГОРОДА ПЕРМИ", УТВЕРЖДЕННУЮ ПОСТАНОВЛЕНИЕМ</w:t>
      </w:r>
    </w:p>
    <w:p w:rsidR="009E6F07" w:rsidRDefault="009E6F07">
      <w:pPr>
        <w:pStyle w:val="ConsPlusTitle"/>
        <w:jc w:val="center"/>
      </w:pPr>
      <w:r>
        <w:t>АДМИНИСТРАЦИИ ГОРОДА ПЕРМИ ОТ 20.10.2021 N 918</w:t>
      </w:r>
    </w:p>
    <w:p w:rsidR="009E6F07" w:rsidRDefault="009E6F07">
      <w:pPr>
        <w:pStyle w:val="ConsPlusNormal"/>
        <w:jc w:val="both"/>
      </w:pPr>
    </w:p>
    <w:p w:rsidR="009E6F07" w:rsidRDefault="009E6F07">
      <w:pPr>
        <w:pStyle w:val="ConsPlusNormal"/>
        <w:ind w:firstLine="540"/>
        <w:jc w:val="both"/>
      </w:pPr>
      <w:r>
        <w:t xml:space="preserve">В соответствии со </w:t>
      </w:r>
      <w:hyperlink r:id="rId5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</w:t>
      </w:r>
      <w:hyperlink r:id="rId6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9E6F07" w:rsidRDefault="009E6F07">
      <w:pPr>
        <w:pStyle w:val="ConsPlusNormal"/>
        <w:jc w:val="both"/>
      </w:pPr>
    </w:p>
    <w:p w:rsidR="009E6F07" w:rsidRDefault="009E6F07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7">
        <w:r>
          <w:rPr>
            <w:color w:val="0000FF"/>
          </w:rPr>
          <w:t>программу</w:t>
        </w:r>
      </w:hyperlink>
      <w:r>
        <w:t xml:space="preserve"> "Обеспечение жильем жителей города Перми", утвержденную постановлением администрации города Перми от 20 октября 2021 г. N 918 (в ред. от 22.12.2021 N 1183, от 14.06.2022 N 471, от 02.08.2022 N 649, от 09.08.2022 N 661, от 20.10.2022 N 1037, от 30.11.2022 N 1211, от 06.12.2022 N 1247, от 26.01.2023 N 43, от 28.02.2023 N 147, от 16.03.2023 N 205, от 20.04.2023 N 324, от 05.06.2023 N 453, от 22.06.2023 N 530, от 14.07.2023 N 606, от 22.08.2023 N 741, от 18.09.2023 N 836, от 19.10.2023 N 1127, от 24.10.2023 N 1163, от 15.11.2023 N 1250, от 19.12.2023 N 1431, от 21.12.2023 N 1446, от 27.12.2023 N 1502, от 27.12.2023 N 1505, от 27.12.2023 N 1517).</w:t>
      </w:r>
    </w:p>
    <w:p w:rsidR="009E6F07" w:rsidRDefault="009E6F07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 и распространяется на правоотношения, возникшие с 01 января 2024 г.</w:t>
      </w:r>
    </w:p>
    <w:p w:rsidR="009E6F07" w:rsidRDefault="009E6F07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9E6F07" w:rsidRDefault="009E6F07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9E6F07" w:rsidRDefault="009E6F07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Субботина И.А.</w:t>
      </w:r>
    </w:p>
    <w:p w:rsidR="009E6F07" w:rsidRDefault="009E6F07">
      <w:pPr>
        <w:pStyle w:val="ConsPlusNormal"/>
        <w:jc w:val="both"/>
      </w:pPr>
    </w:p>
    <w:p w:rsidR="009E6F07" w:rsidRDefault="009E6F07">
      <w:pPr>
        <w:pStyle w:val="ConsPlusNormal"/>
        <w:jc w:val="right"/>
      </w:pPr>
      <w:r>
        <w:t>Глава города Перми</w:t>
      </w:r>
    </w:p>
    <w:p w:rsidR="009E6F07" w:rsidRDefault="009E6F07">
      <w:pPr>
        <w:pStyle w:val="ConsPlusNormal"/>
        <w:jc w:val="right"/>
      </w:pPr>
      <w:r>
        <w:t>Э.О.СОСНИН</w:t>
      </w:r>
    </w:p>
    <w:p w:rsidR="009E6F07" w:rsidRDefault="009E6F07">
      <w:pPr>
        <w:pStyle w:val="ConsPlusNormal"/>
        <w:jc w:val="both"/>
      </w:pPr>
    </w:p>
    <w:p w:rsidR="009E6F07" w:rsidRDefault="009E6F07">
      <w:pPr>
        <w:pStyle w:val="ConsPlusNormal"/>
        <w:jc w:val="both"/>
      </w:pPr>
    </w:p>
    <w:p w:rsidR="009E6F07" w:rsidRDefault="009E6F07">
      <w:pPr>
        <w:pStyle w:val="ConsPlusNormal"/>
        <w:jc w:val="both"/>
      </w:pPr>
    </w:p>
    <w:p w:rsidR="009E6F07" w:rsidRDefault="009E6F07">
      <w:pPr>
        <w:pStyle w:val="ConsPlusNormal"/>
        <w:jc w:val="both"/>
      </w:pPr>
    </w:p>
    <w:p w:rsidR="009E6F07" w:rsidRDefault="009E6F07">
      <w:pPr>
        <w:pStyle w:val="ConsPlusNormal"/>
        <w:jc w:val="both"/>
      </w:pPr>
    </w:p>
    <w:p w:rsidR="009E6F07" w:rsidRDefault="009E6F07">
      <w:pPr>
        <w:pStyle w:val="ConsPlusNormal"/>
        <w:jc w:val="right"/>
        <w:outlineLvl w:val="0"/>
      </w:pPr>
      <w:r>
        <w:t>УТВЕРЖДЕНЫ</w:t>
      </w:r>
    </w:p>
    <w:p w:rsidR="009E6F07" w:rsidRDefault="009E6F07">
      <w:pPr>
        <w:pStyle w:val="ConsPlusNormal"/>
        <w:jc w:val="right"/>
      </w:pPr>
      <w:r>
        <w:t>постановлением</w:t>
      </w:r>
    </w:p>
    <w:p w:rsidR="009E6F07" w:rsidRDefault="009E6F07">
      <w:pPr>
        <w:pStyle w:val="ConsPlusNormal"/>
        <w:jc w:val="right"/>
      </w:pPr>
      <w:r>
        <w:t>администрации города Перми</w:t>
      </w:r>
    </w:p>
    <w:p w:rsidR="009E6F07" w:rsidRDefault="009E6F07">
      <w:pPr>
        <w:pStyle w:val="ConsPlusNormal"/>
        <w:jc w:val="right"/>
      </w:pPr>
      <w:r>
        <w:t>от 10.01.2024 N 6</w:t>
      </w:r>
    </w:p>
    <w:p w:rsidR="009E6F07" w:rsidRDefault="009E6F07">
      <w:pPr>
        <w:pStyle w:val="ConsPlusNormal"/>
        <w:jc w:val="both"/>
      </w:pPr>
    </w:p>
    <w:p w:rsidR="009E6F07" w:rsidRDefault="009E6F07">
      <w:pPr>
        <w:pStyle w:val="ConsPlusTitle"/>
        <w:jc w:val="center"/>
      </w:pPr>
      <w:bookmarkStart w:id="0" w:name="P30"/>
      <w:bookmarkEnd w:id="0"/>
      <w:r>
        <w:lastRenderedPageBreak/>
        <w:t>ИЗМЕНЕНИЯ</w:t>
      </w:r>
    </w:p>
    <w:p w:rsidR="009E6F07" w:rsidRDefault="009E6F07">
      <w:pPr>
        <w:pStyle w:val="ConsPlusTitle"/>
        <w:jc w:val="center"/>
      </w:pPr>
      <w:r>
        <w:t>В МУНИЦИПАЛЬНУЮ ПРОГРАММУ "ОБЕСПЕЧЕНИЕ ЖИЛЬЕМ ЖИТЕЛЕЙ ГОРОДА</w:t>
      </w:r>
    </w:p>
    <w:p w:rsidR="009E6F07" w:rsidRDefault="009E6F07">
      <w:pPr>
        <w:pStyle w:val="ConsPlusTitle"/>
        <w:jc w:val="center"/>
      </w:pPr>
      <w:r>
        <w:t>ПЕРМИ", УТВЕРЖДЕННУЮ ПОСТАНОВЛЕНИЕМ АДМИНИСТРАЦИИ ГОРОДА</w:t>
      </w:r>
    </w:p>
    <w:p w:rsidR="009E6F07" w:rsidRDefault="009E6F07">
      <w:pPr>
        <w:pStyle w:val="ConsPlusTitle"/>
        <w:jc w:val="center"/>
      </w:pPr>
      <w:r>
        <w:t>ПЕРМИ ОТ 20 ОКТЯБРЯ 2021 Г. N 918</w:t>
      </w:r>
    </w:p>
    <w:p w:rsidR="009E6F07" w:rsidRDefault="009E6F07">
      <w:pPr>
        <w:pStyle w:val="ConsPlusNormal"/>
        <w:jc w:val="both"/>
      </w:pPr>
    </w:p>
    <w:p w:rsidR="009E6F07" w:rsidRDefault="009E6F07">
      <w:pPr>
        <w:pStyle w:val="ConsPlusNormal"/>
        <w:ind w:firstLine="540"/>
        <w:jc w:val="both"/>
      </w:pPr>
      <w:r>
        <w:t xml:space="preserve">1. В </w:t>
      </w:r>
      <w:hyperlink r:id="rId8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"Обеспечение устойчивого сокращения непригодного для проживания и аварийного жилищного фонда" муниципальной программы "Обеспечение жильем жителей города Перми":</w:t>
      </w:r>
    </w:p>
    <w:p w:rsidR="009E6F07" w:rsidRDefault="009E6F07">
      <w:pPr>
        <w:pStyle w:val="ConsPlusNormal"/>
        <w:spacing w:before="220"/>
        <w:ind w:firstLine="540"/>
        <w:jc w:val="both"/>
      </w:pPr>
      <w:r>
        <w:t xml:space="preserve">1.1. в </w:t>
      </w:r>
      <w:hyperlink r:id="rId9">
        <w:r>
          <w:rPr>
            <w:color w:val="0000FF"/>
          </w:rPr>
          <w:t>графе 6 строки 1.1.1.1.1.1</w:t>
        </w:r>
      </w:hyperlink>
      <w:r>
        <w:t xml:space="preserve"> цифры "5,0" заменить цифрами "3,4";</w:t>
      </w:r>
    </w:p>
    <w:p w:rsidR="009E6F07" w:rsidRDefault="009E6F07">
      <w:pPr>
        <w:pStyle w:val="ConsPlusNormal"/>
        <w:spacing w:before="220"/>
        <w:ind w:firstLine="540"/>
        <w:jc w:val="both"/>
      </w:pPr>
      <w:r>
        <w:t xml:space="preserve">1.2. </w:t>
      </w:r>
      <w:hyperlink r:id="rId10">
        <w:r>
          <w:rPr>
            <w:color w:val="0000FF"/>
          </w:rPr>
          <w:t>строку 1.1.1.2.4.2</w:t>
        </w:r>
      </w:hyperlink>
      <w:r>
        <w:t xml:space="preserve"> изложить в следующей редакции:</w:t>
      </w:r>
    </w:p>
    <w:p w:rsidR="009E6F07" w:rsidRDefault="009E6F07">
      <w:pPr>
        <w:pStyle w:val="ConsPlusNormal"/>
        <w:jc w:val="both"/>
      </w:pPr>
    </w:p>
    <w:p w:rsidR="009E6F07" w:rsidRDefault="009E6F07">
      <w:pPr>
        <w:pStyle w:val="ConsPlusNormal"/>
        <w:sectPr w:rsidR="009E6F07" w:rsidSect="00BC6A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080"/>
        <w:gridCol w:w="412"/>
        <w:gridCol w:w="340"/>
        <w:gridCol w:w="340"/>
        <w:gridCol w:w="340"/>
        <w:gridCol w:w="340"/>
        <w:gridCol w:w="340"/>
        <w:gridCol w:w="748"/>
        <w:gridCol w:w="1240"/>
        <w:gridCol w:w="1384"/>
        <w:gridCol w:w="1504"/>
        <w:gridCol w:w="1504"/>
        <w:gridCol w:w="424"/>
        <w:gridCol w:w="424"/>
      </w:tblGrid>
      <w:tr w:rsidR="009E6F07">
        <w:tc>
          <w:tcPr>
            <w:tcW w:w="1144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lastRenderedPageBreak/>
              <w:t>1.1.1.2.4.2</w:t>
            </w:r>
          </w:p>
        </w:tc>
        <w:tc>
          <w:tcPr>
            <w:tcW w:w="2080" w:type="dxa"/>
            <w:vMerge w:val="restart"/>
          </w:tcPr>
          <w:p w:rsidR="009E6F07" w:rsidRDefault="009E6F07">
            <w:pPr>
              <w:pStyle w:val="ConsPlusNormal"/>
            </w:pPr>
            <w:r>
              <w:t>выполненные работы по строительству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412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8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40" w:type="dxa"/>
          </w:tcPr>
          <w:p w:rsidR="009E6F07" w:rsidRDefault="009E6F07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384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E6F07" w:rsidRDefault="009E6F07">
            <w:pPr>
              <w:pStyle w:val="ConsPlusNormal"/>
              <w:jc w:val="center"/>
            </w:pPr>
            <w:r>
              <w:t>451837,59490</w:t>
            </w:r>
          </w:p>
        </w:tc>
        <w:tc>
          <w:tcPr>
            <w:tcW w:w="1504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</w:tr>
      <w:tr w:rsidR="009E6F07">
        <w:tc>
          <w:tcPr>
            <w:tcW w:w="1144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2080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412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340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340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340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340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340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748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1240" w:type="dxa"/>
          </w:tcPr>
          <w:p w:rsidR="009E6F07" w:rsidRDefault="009E6F0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E6F07" w:rsidRDefault="009E6F07">
            <w:pPr>
              <w:pStyle w:val="ConsPlusNormal"/>
              <w:jc w:val="center"/>
            </w:pPr>
            <w:r>
              <w:t>181015,04215</w:t>
            </w:r>
          </w:p>
        </w:tc>
        <w:tc>
          <w:tcPr>
            <w:tcW w:w="424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</w:tr>
    </w:tbl>
    <w:p w:rsidR="009E6F07" w:rsidRDefault="009E6F07">
      <w:pPr>
        <w:pStyle w:val="ConsPlusNormal"/>
        <w:jc w:val="both"/>
      </w:pPr>
    </w:p>
    <w:p w:rsidR="009E6F07" w:rsidRDefault="009E6F07">
      <w:pPr>
        <w:pStyle w:val="ConsPlusNormal"/>
        <w:ind w:firstLine="540"/>
        <w:jc w:val="both"/>
      </w:pPr>
      <w:r>
        <w:t xml:space="preserve">1.3. </w:t>
      </w:r>
      <w:hyperlink r:id="rId11">
        <w:r>
          <w:rPr>
            <w:color w:val="0000FF"/>
          </w:rPr>
          <w:t>строку 1.1.1.2.4.5</w:t>
        </w:r>
      </w:hyperlink>
      <w:r>
        <w:t xml:space="preserve"> изложить в следующей редакции:</w:t>
      </w:r>
    </w:p>
    <w:p w:rsidR="009E6F07" w:rsidRDefault="009E6F0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080"/>
        <w:gridCol w:w="412"/>
        <w:gridCol w:w="340"/>
        <w:gridCol w:w="340"/>
        <w:gridCol w:w="340"/>
        <w:gridCol w:w="340"/>
        <w:gridCol w:w="340"/>
        <w:gridCol w:w="748"/>
        <w:gridCol w:w="1240"/>
        <w:gridCol w:w="1384"/>
        <w:gridCol w:w="1504"/>
        <w:gridCol w:w="1504"/>
        <w:gridCol w:w="424"/>
        <w:gridCol w:w="424"/>
      </w:tblGrid>
      <w:tr w:rsidR="009E6F07">
        <w:tc>
          <w:tcPr>
            <w:tcW w:w="1144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1.1.1.2.4.5</w:t>
            </w:r>
          </w:p>
        </w:tc>
        <w:tc>
          <w:tcPr>
            <w:tcW w:w="2080" w:type="dxa"/>
            <w:vMerge w:val="restart"/>
          </w:tcPr>
          <w:p w:rsidR="009E6F07" w:rsidRDefault="009E6F07">
            <w:pPr>
              <w:pStyle w:val="ConsPlusNormal"/>
            </w:pPr>
            <w:r>
              <w:t>выполненное подключение (технологическое присоединение) к сетям инженерной инфраструктуры при строительстве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412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0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0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8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40" w:type="dxa"/>
          </w:tcPr>
          <w:p w:rsidR="009E6F07" w:rsidRDefault="009E6F07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384" w:type="dxa"/>
          </w:tcPr>
          <w:p w:rsidR="009E6F07" w:rsidRDefault="009E6F07">
            <w:pPr>
              <w:pStyle w:val="ConsPlusNormal"/>
              <w:jc w:val="center"/>
            </w:pPr>
            <w:r>
              <w:t>28388,73416</w:t>
            </w:r>
          </w:p>
        </w:tc>
        <w:tc>
          <w:tcPr>
            <w:tcW w:w="1504" w:type="dxa"/>
          </w:tcPr>
          <w:p w:rsidR="009E6F07" w:rsidRDefault="009E6F07">
            <w:pPr>
              <w:pStyle w:val="ConsPlusNormal"/>
              <w:jc w:val="center"/>
            </w:pPr>
            <w:r>
              <w:t>3393,70080</w:t>
            </w:r>
          </w:p>
        </w:tc>
        <w:tc>
          <w:tcPr>
            <w:tcW w:w="1504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</w:tr>
      <w:tr w:rsidR="009E6F07">
        <w:tc>
          <w:tcPr>
            <w:tcW w:w="1144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2080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412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340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340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340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340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340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748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1240" w:type="dxa"/>
          </w:tcPr>
          <w:p w:rsidR="009E6F07" w:rsidRDefault="009E6F0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E6F07" w:rsidRDefault="009E6F07">
            <w:pPr>
              <w:pStyle w:val="ConsPlusNormal"/>
              <w:jc w:val="center"/>
            </w:pPr>
            <w:r>
              <w:t>15473,42686</w:t>
            </w:r>
          </w:p>
        </w:tc>
        <w:tc>
          <w:tcPr>
            <w:tcW w:w="424" w:type="dxa"/>
          </w:tcPr>
          <w:p w:rsidR="009E6F07" w:rsidRDefault="009E6F07">
            <w:pPr>
              <w:pStyle w:val="ConsPlusNormal"/>
            </w:pPr>
          </w:p>
        </w:tc>
        <w:tc>
          <w:tcPr>
            <w:tcW w:w="424" w:type="dxa"/>
          </w:tcPr>
          <w:p w:rsidR="009E6F07" w:rsidRDefault="009E6F07">
            <w:pPr>
              <w:pStyle w:val="ConsPlusNormal"/>
            </w:pPr>
          </w:p>
        </w:tc>
      </w:tr>
    </w:tbl>
    <w:p w:rsidR="009E6F07" w:rsidRDefault="009E6F07">
      <w:pPr>
        <w:pStyle w:val="ConsPlusNormal"/>
        <w:jc w:val="both"/>
      </w:pPr>
    </w:p>
    <w:p w:rsidR="009E6F07" w:rsidRDefault="009E6F07">
      <w:pPr>
        <w:pStyle w:val="ConsPlusNormal"/>
        <w:ind w:firstLine="540"/>
        <w:jc w:val="both"/>
      </w:pPr>
      <w:r>
        <w:t xml:space="preserve">1.4. </w:t>
      </w:r>
      <w:hyperlink r:id="rId12">
        <w:r>
          <w:rPr>
            <w:color w:val="0000FF"/>
          </w:rPr>
          <w:t>строку 1.1.1.2.4.6</w:t>
        </w:r>
      </w:hyperlink>
      <w:r>
        <w:t xml:space="preserve"> изложить в следующей редакции:</w:t>
      </w:r>
    </w:p>
    <w:p w:rsidR="009E6F07" w:rsidRDefault="009E6F0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080"/>
        <w:gridCol w:w="412"/>
        <w:gridCol w:w="340"/>
        <w:gridCol w:w="340"/>
        <w:gridCol w:w="340"/>
        <w:gridCol w:w="340"/>
        <w:gridCol w:w="340"/>
        <w:gridCol w:w="748"/>
        <w:gridCol w:w="1240"/>
        <w:gridCol w:w="1384"/>
        <w:gridCol w:w="1504"/>
        <w:gridCol w:w="1504"/>
        <w:gridCol w:w="424"/>
        <w:gridCol w:w="424"/>
      </w:tblGrid>
      <w:tr w:rsidR="009E6F07">
        <w:tc>
          <w:tcPr>
            <w:tcW w:w="1144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1.1.1.2.4.6</w:t>
            </w:r>
          </w:p>
        </w:tc>
        <w:tc>
          <w:tcPr>
            <w:tcW w:w="2080" w:type="dxa"/>
            <w:vMerge w:val="restart"/>
          </w:tcPr>
          <w:p w:rsidR="009E6F07" w:rsidRDefault="009E6F07">
            <w:pPr>
              <w:pStyle w:val="ConsPlusNormal"/>
            </w:pPr>
            <w:r>
              <w:t>компенсация затрат на выполнение работ по выносу инженерных сетей при строительстве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412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8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40" w:type="dxa"/>
          </w:tcPr>
          <w:p w:rsidR="009E6F07" w:rsidRDefault="009E6F07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384" w:type="dxa"/>
          </w:tcPr>
          <w:p w:rsidR="009E6F07" w:rsidRDefault="009E6F07">
            <w:pPr>
              <w:pStyle w:val="ConsPlusNormal"/>
              <w:jc w:val="center"/>
            </w:pPr>
            <w:r>
              <w:t>602,34904</w:t>
            </w:r>
          </w:p>
        </w:tc>
        <w:tc>
          <w:tcPr>
            <w:tcW w:w="1504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</w:tr>
      <w:tr w:rsidR="009E6F07">
        <w:tc>
          <w:tcPr>
            <w:tcW w:w="1144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2080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412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340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340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340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340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340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748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1240" w:type="dxa"/>
          </w:tcPr>
          <w:p w:rsidR="009E6F07" w:rsidRDefault="009E6F0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E6F07" w:rsidRDefault="009E6F07">
            <w:pPr>
              <w:pStyle w:val="ConsPlusNormal"/>
              <w:jc w:val="center"/>
            </w:pPr>
            <w:r>
              <w:t>1405,48110</w:t>
            </w:r>
          </w:p>
        </w:tc>
        <w:tc>
          <w:tcPr>
            <w:tcW w:w="424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</w:tr>
    </w:tbl>
    <w:p w:rsidR="009E6F07" w:rsidRDefault="009E6F07">
      <w:pPr>
        <w:pStyle w:val="ConsPlusNormal"/>
        <w:jc w:val="both"/>
      </w:pPr>
    </w:p>
    <w:p w:rsidR="009E6F07" w:rsidRDefault="009E6F07">
      <w:pPr>
        <w:pStyle w:val="ConsPlusNormal"/>
        <w:ind w:firstLine="540"/>
        <w:jc w:val="both"/>
      </w:pPr>
      <w:r>
        <w:t xml:space="preserve">1.5. </w:t>
      </w:r>
      <w:hyperlink r:id="rId13">
        <w:r>
          <w:rPr>
            <w:color w:val="0000FF"/>
          </w:rPr>
          <w:t>строку 1.1.1.2.4.8</w:t>
        </w:r>
      </w:hyperlink>
      <w:r>
        <w:t xml:space="preserve"> изложить в следующей редакции:</w:t>
      </w:r>
    </w:p>
    <w:p w:rsidR="009E6F07" w:rsidRDefault="009E6F0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080"/>
        <w:gridCol w:w="412"/>
        <w:gridCol w:w="340"/>
        <w:gridCol w:w="340"/>
        <w:gridCol w:w="340"/>
        <w:gridCol w:w="340"/>
        <w:gridCol w:w="340"/>
        <w:gridCol w:w="748"/>
        <w:gridCol w:w="1240"/>
        <w:gridCol w:w="1384"/>
        <w:gridCol w:w="1504"/>
        <w:gridCol w:w="1504"/>
        <w:gridCol w:w="424"/>
        <w:gridCol w:w="424"/>
      </w:tblGrid>
      <w:tr w:rsidR="009E6F07">
        <w:tc>
          <w:tcPr>
            <w:tcW w:w="1144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1.1.1.2.4.8</w:t>
            </w:r>
          </w:p>
        </w:tc>
        <w:tc>
          <w:tcPr>
            <w:tcW w:w="2080" w:type="dxa"/>
            <w:vMerge w:val="restart"/>
          </w:tcPr>
          <w:p w:rsidR="009E6F07" w:rsidRDefault="009E6F07">
            <w:pPr>
              <w:pStyle w:val="ConsPlusNormal"/>
            </w:pPr>
            <w:r>
              <w:t>проведение авторского надзора за строительством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412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8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40" w:type="dxa"/>
          </w:tcPr>
          <w:p w:rsidR="009E6F07" w:rsidRDefault="009E6F07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384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E6F07" w:rsidRDefault="009E6F07">
            <w:pPr>
              <w:pStyle w:val="ConsPlusNormal"/>
              <w:jc w:val="center"/>
            </w:pPr>
            <w:r>
              <w:t>441,40187</w:t>
            </w:r>
          </w:p>
        </w:tc>
        <w:tc>
          <w:tcPr>
            <w:tcW w:w="1504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</w:tr>
      <w:tr w:rsidR="009E6F07">
        <w:tc>
          <w:tcPr>
            <w:tcW w:w="1144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2080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412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340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340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340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340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340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748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1240" w:type="dxa"/>
          </w:tcPr>
          <w:p w:rsidR="009E6F07" w:rsidRDefault="009E6F0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E6F07" w:rsidRDefault="009E6F07">
            <w:pPr>
              <w:pStyle w:val="ConsPlusNormal"/>
              <w:jc w:val="center"/>
            </w:pPr>
            <w:r>
              <w:t>875,70989</w:t>
            </w:r>
          </w:p>
        </w:tc>
        <w:tc>
          <w:tcPr>
            <w:tcW w:w="424" w:type="dxa"/>
          </w:tcPr>
          <w:p w:rsidR="009E6F07" w:rsidRDefault="009E6F07">
            <w:pPr>
              <w:pStyle w:val="ConsPlusNormal"/>
            </w:pPr>
          </w:p>
        </w:tc>
        <w:tc>
          <w:tcPr>
            <w:tcW w:w="424" w:type="dxa"/>
          </w:tcPr>
          <w:p w:rsidR="009E6F07" w:rsidRDefault="009E6F07">
            <w:pPr>
              <w:pStyle w:val="ConsPlusNormal"/>
            </w:pPr>
          </w:p>
        </w:tc>
      </w:tr>
    </w:tbl>
    <w:p w:rsidR="009E6F07" w:rsidRDefault="009E6F07">
      <w:pPr>
        <w:pStyle w:val="ConsPlusNormal"/>
        <w:jc w:val="both"/>
      </w:pPr>
    </w:p>
    <w:p w:rsidR="009E6F07" w:rsidRDefault="009E6F07">
      <w:pPr>
        <w:pStyle w:val="ConsPlusNormal"/>
        <w:ind w:firstLine="540"/>
        <w:jc w:val="both"/>
      </w:pPr>
      <w:r>
        <w:t xml:space="preserve">1.6. </w:t>
      </w:r>
      <w:hyperlink r:id="rId14">
        <w:r>
          <w:rPr>
            <w:color w:val="0000FF"/>
          </w:rPr>
          <w:t>строку 1.1.1.2.5.2</w:t>
        </w:r>
      </w:hyperlink>
      <w:r>
        <w:t xml:space="preserve"> изложить в следующей редакции:</w:t>
      </w:r>
    </w:p>
    <w:p w:rsidR="009E6F07" w:rsidRDefault="009E6F0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080"/>
        <w:gridCol w:w="412"/>
        <w:gridCol w:w="340"/>
        <w:gridCol w:w="340"/>
        <w:gridCol w:w="340"/>
        <w:gridCol w:w="340"/>
        <w:gridCol w:w="340"/>
        <w:gridCol w:w="748"/>
        <w:gridCol w:w="1240"/>
        <w:gridCol w:w="1384"/>
        <w:gridCol w:w="1504"/>
        <w:gridCol w:w="1504"/>
        <w:gridCol w:w="424"/>
        <w:gridCol w:w="424"/>
      </w:tblGrid>
      <w:tr w:rsidR="009E6F07">
        <w:tc>
          <w:tcPr>
            <w:tcW w:w="1144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lastRenderedPageBreak/>
              <w:t>1.1.1.2.5.2</w:t>
            </w:r>
          </w:p>
        </w:tc>
        <w:tc>
          <w:tcPr>
            <w:tcW w:w="2080" w:type="dxa"/>
            <w:vMerge w:val="restart"/>
          </w:tcPr>
          <w:p w:rsidR="009E6F07" w:rsidRDefault="009E6F07">
            <w:pPr>
              <w:pStyle w:val="ConsPlusNormal"/>
            </w:pPr>
            <w:r>
              <w:t>выполненные работы по строительству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412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8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40" w:type="dxa"/>
          </w:tcPr>
          <w:p w:rsidR="009E6F07" w:rsidRDefault="009E6F07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384" w:type="dxa"/>
          </w:tcPr>
          <w:p w:rsidR="009E6F07" w:rsidRDefault="009E6F07">
            <w:pPr>
              <w:pStyle w:val="ConsPlusNormal"/>
              <w:jc w:val="center"/>
            </w:pPr>
            <w:r>
              <w:t>0.0</w:t>
            </w:r>
          </w:p>
        </w:tc>
        <w:tc>
          <w:tcPr>
            <w:tcW w:w="1504" w:type="dxa"/>
          </w:tcPr>
          <w:p w:rsidR="009E6F07" w:rsidRDefault="009E6F07">
            <w:pPr>
              <w:pStyle w:val="ConsPlusNormal"/>
              <w:jc w:val="center"/>
            </w:pPr>
            <w:r>
              <w:t>435938,05055</w:t>
            </w:r>
          </w:p>
        </w:tc>
        <w:tc>
          <w:tcPr>
            <w:tcW w:w="1504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</w:tr>
      <w:tr w:rsidR="009E6F07">
        <w:tc>
          <w:tcPr>
            <w:tcW w:w="1144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2080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412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340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340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340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340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340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748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1240" w:type="dxa"/>
          </w:tcPr>
          <w:p w:rsidR="009E6F07" w:rsidRDefault="009E6F0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E6F07" w:rsidRDefault="009E6F07">
            <w:pPr>
              <w:pStyle w:val="ConsPlusNormal"/>
              <w:jc w:val="center"/>
            </w:pPr>
            <w:r>
              <w:t>199231,33740</w:t>
            </w:r>
          </w:p>
        </w:tc>
        <w:tc>
          <w:tcPr>
            <w:tcW w:w="424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</w:tr>
    </w:tbl>
    <w:p w:rsidR="009E6F07" w:rsidRDefault="009E6F07">
      <w:pPr>
        <w:pStyle w:val="ConsPlusNormal"/>
        <w:jc w:val="both"/>
      </w:pPr>
    </w:p>
    <w:p w:rsidR="009E6F07" w:rsidRDefault="009E6F07">
      <w:pPr>
        <w:pStyle w:val="ConsPlusNormal"/>
        <w:ind w:firstLine="540"/>
        <w:jc w:val="both"/>
      </w:pPr>
      <w:r>
        <w:t xml:space="preserve">1.7. </w:t>
      </w:r>
      <w:hyperlink r:id="rId15">
        <w:r>
          <w:rPr>
            <w:color w:val="0000FF"/>
          </w:rPr>
          <w:t>строку 1.1.1.2.5.5</w:t>
        </w:r>
      </w:hyperlink>
      <w:r>
        <w:t xml:space="preserve"> изложить в следующей редакции:</w:t>
      </w:r>
    </w:p>
    <w:p w:rsidR="009E6F07" w:rsidRDefault="009E6F0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080"/>
        <w:gridCol w:w="412"/>
        <w:gridCol w:w="340"/>
        <w:gridCol w:w="340"/>
        <w:gridCol w:w="340"/>
        <w:gridCol w:w="340"/>
        <w:gridCol w:w="340"/>
        <w:gridCol w:w="748"/>
        <w:gridCol w:w="1240"/>
        <w:gridCol w:w="1384"/>
        <w:gridCol w:w="1504"/>
        <w:gridCol w:w="1504"/>
        <w:gridCol w:w="424"/>
        <w:gridCol w:w="424"/>
      </w:tblGrid>
      <w:tr w:rsidR="009E6F07">
        <w:tc>
          <w:tcPr>
            <w:tcW w:w="1144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1.1.1.2.5.5</w:t>
            </w:r>
          </w:p>
        </w:tc>
        <w:tc>
          <w:tcPr>
            <w:tcW w:w="2080" w:type="dxa"/>
            <w:vMerge w:val="restart"/>
          </w:tcPr>
          <w:p w:rsidR="009E6F07" w:rsidRDefault="009E6F07">
            <w:pPr>
              <w:pStyle w:val="ConsPlusNormal"/>
            </w:pPr>
            <w:r>
              <w:t>выполненное подключение (технологическое присоединение) к сетям инженерной инфраструктуры при строительстве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412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0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0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0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8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40" w:type="dxa"/>
          </w:tcPr>
          <w:p w:rsidR="009E6F07" w:rsidRDefault="009E6F07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384" w:type="dxa"/>
          </w:tcPr>
          <w:p w:rsidR="009E6F07" w:rsidRDefault="009E6F07">
            <w:pPr>
              <w:pStyle w:val="ConsPlusNormal"/>
              <w:jc w:val="center"/>
            </w:pPr>
            <w:r>
              <w:t>30421,66689</w:t>
            </w:r>
          </w:p>
        </w:tc>
        <w:tc>
          <w:tcPr>
            <w:tcW w:w="1504" w:type="dxa"/>
          </w:tcPr>
          <w:p w:rsidR="009E6F07" w:rsidRDefault="009E6F07">
            <w:pPr>
              <w:pStyle w:val="ConsPlusNormal"/>
              <w:jc w:val="center"/>
            </w:pPr>
            <w:r>
              <w:t>13117,30219</w:t>
            </w:r>
          </w:p>
        </w:tc>
        <w:tc>
          <w:tcPr>
            <w:tcW w:w="1504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</w:tr>
      <w:tr w:rsidR="009E6F07">
        <w:tc>
          <w:tcPr>
            <w:tcW w:w="1144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2080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412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340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340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340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340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340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748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1240" w:type="dxa"/>
          </w:tcPr>
          <w:p w:rsidR="009E6F07" w:rsidRDefault="009E6F0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E6F07" w:rsidRDefault="009E6F07">
            <w:pPr>
              <w:pStyle w:val="ConsPlusNormal"/>
              <w:jc w:val="center"/>
            </w:pPr>
            <w:r>
              <w:t>24533,97720</w:t>
            </w:r>
          </w:p>
        </w:tc>
        <w:tc>
          <w:tcPr>
            <w:tcW w:w="424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</w:tr>
    </w:tbl>
    <w:p w:rsidR="009E6F07" w:rsidRDefault="009E6F07">
      <w:pPr>
        <w:pStyle w:val="ConsPlusNormal"/>
        <w:jc w:val="both"/>
      </w:pPr>
    </w:p>
    <w:p w:rsidR="009E6F07" w:rsidRDefault="009E6F07">
      <w:pPr>
        <w:pStyle w:val="ConsPlusNormal"/>
        <w:ind w:firstLine="540"/>
        <w:jc w:val="both"/>
      </w:pPr>
      <w:r>
        <w:t xml:space="preserve">1.8. </w:t>
      </w:r>
      <w:hyperlink r:id="rId16">
        <w:r>
          <w:rPr>
            <w:color w:val="0000FF"/>
          </w:rPr>
          <w:t>строку 1.1.1.2.5.7</w:t>
        </w:r>
      </w:hyperlink>
      <w:r>
        <w:t xml:space="preserve"> изложить в следующей редакции:</w:t>
      </w:r>
    </w:p>
    <w:p w:rsidR="009E6F07" w:rsidRDefault="009E6F0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080"/>
        <w:gridCol w:w="412"/>
        <w:gridCol w:w="340"/>
        <w:gridCol w:w="340"/>
        <w:gridCol w:w="340"/>
        <w:gridCol w:w="340"/>
        <w:gridCol w:w="340"/>
        <w:gridCol w:w="748"/>
        <w:gridCol w:w="1240"/>
        <w:gridCol w:w="1384"/>
        <w:gridCol w:w="1504"/>
        <w:gridCol w:w="1504"/>
        <w:gridCol w:w="424"/>
        <w:gridCol w:w="424"/>
      </w:tblGrid>
      <w:tr w:rsidR="009E6F07">
        <w:tc>
          <w:tcPr>
            <w:tcW w:w="1144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1.1.1.2.5.7</w:t>
            </w:r>
          </w:p>
        </w:tc>
        <w:tc>
          <w:tcPr>
            <w:tcW w:w="2080" w:type="dxa"/>
            <w:vMerge w:val="restart"/>
          </w:tcPr>
          <w:p w:rsidR="009E6F07" w:rsidRDefault="009E6F07">
            <w:pPr>
              <w:pStyle w:val="ConsPlusNormal"/>
            </w:pPr>
            <w:r>
              <w:t>проведение авторского надзора за строительством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412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48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40" w:type="dxa"/>
          </w:tcPr>
          <w:p w:rsidR="009E6F07" w:rsidRDefault="009E6F07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384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E6F07" w:rsidRDefault="009E6F07">
            <w:pPr>
              <w:pStyle w:val="ConsPlusNormal"/>
              <w:jc w:val="center"/>
            </w:pPr>
            <w:r>
              <w:t>392,66657</w:t>
            </w:r>
          </w:p>
        </w:tc>
        <w:tc>
          <w:tcPr>
            <w:tcW w:w="1504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</w:tr>
      <w:tr w:rsidR="009E6F07">
        <w:tc>
          <w:tcPr>
            <w:tcW w:w="1144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2080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412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340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340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340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340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340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748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1240" w:type="dxa"/>
          </w:tcPr>
          <w:p w:rsidR="009E6F07" w:rsidRDefault="009E6F0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E6F07" w:rsidRDefault="009E6F07">
            <w:pPr>
              <w:pStyle w:val="ConsPlusNormal"/>
              <w:jc w:val="center"/>
            </w:pPr>
            <w:r>
              <w:t>928,16265</w:t>
            </w:r>
          </w:p>
        </w:tc>
        <w:tc>
          <w:tcPr>
            <w:tcW w:w="424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</w:tr>
    </w:tbl>
    <w:p w:rsidR="009E6F07" w:rsidRDefault="009E6F07">
      <w:pPr>
        <w:pStyle w:val="ConsPlusNormal"/>
        <w:jc w:val="both"/>
      </w:pPr>
    </w:p>
    <w:p w:rsidR="009E6F07" w:rsidRDefault="009E6F07">
      <w:pPr>
        <w:pStyle w:val="ConsPlusNormal"/>
        <w:ind w:firstLine="540"/>
        <w:jc w:val="both"/>
      </w:pPr>
      <w:r>
        <w:t xml:space="preserve">2. В </w:t>
      </w:r>
      <w:hyperlink r:id="rId17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1.3 "Повышение доступности жилья" муниципальной программы "Обеспечение жильем жителей города Перми":</w:t>
      </w:r>
    </w:p>
    <w:p w:rsidR="009E6F07" w:rsidRDefault="009E6F07">
      <w:pPr>
        <w:pStyle w:val="ConsPlusNormal"/>
        <w:spacing w:before="220"/>
        <w:ind w:firstLine="540"/>
        <w:jc w:val="both"/>
      </w:pPr>
      <w:r>
        <w:t xml:space="preserve">2.1. </w:t>
      </w:r>
      <w:hyperlink r:id="rId18">
        <w:r>
          <w:rPr>
            <w:color w:val="0000FF"/>
          </w:rPr>
          <w:t>строку 1.3.2.1.3.1</w:t>
        </w:r>
      </w:hyperlink>
      <w:r>
        <w:t xml:space="preserve"> изложить в следующей редакции:</w:t>
      </w:r>
    </w:p>
    <w:p w:rsidR="009E6F07" w:rsidRDefault="009E6F0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684"/>
        <w:gridCol w:w="532"/>
        <w:gridCol w:w="364"/>
        <w:gridCol w:w="340"/>
        <w:gridCol w:w="340"/>
        <w:gridCol w:w="340"/>
        <w:gridCol w:w="340"/>
        <w:gridCol w:w="616"/>
        <w:gridCol w:w="1336"/>
        <w:gridCol w:w="1144"/>
        <w:gridCol w:w="1024"/>
        <w:gridCol w:w="1024"/>
        <w:gridCol w:w="1024"/>
        <w:gridCol w:w="1024"/>
      </w:tblGrid>
      <w:tr w:rsidR="009E6F07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E6F07" w:rsidRDefault="009E6F07">
            <w:pPr>
              <w:pStyle w:val="ConsPlusNormal"/>
              <w:jc w:val="center"/>
            </w:pPr>
            <w:r>
              <w:t>1.3.2.1.3.1</w:t>
            </w:r>
          </w:p>
        </w:tc>
        <w:tc>
          <w:tcPr>
            <w:tcW w:w="1684" w:type="dxa"/>
            <w:tcBorders>
              <w:top w:val="single" w:sz="4" w:space="0" w:color="auto"/>
              <w:bottom w:val="single" w:sz="4" w:space="0" w:color="auto"/>
            </w:tcBorders>
          </w:tcPr>
          <w:p w:rsidR="009E6F07" w:rsidRDefault="009E6F07">
            <w:pPr>
              <w:pStyle w:val="ConsPlusNormal"/>
            </w:pPr>
            <w:r>
              <w:t xml:space="preserve">количество ветеранов Великой Отечественной войны, членов семей погибших (умерших) инвалидов и участников Великой Отечественной войны, улучшивших жилищные </w:t>
            </w:r>
            <w:r>
              <w:lastRenderedPageBreak/>
              <w:t>условия</w:t>
            </w: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</w:tcPr>
          <w:p w:rsidR="009E6F07" w:rsidRDefault="009E6F07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9E6F07" w:rsidRDefault="009E6F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9E6F07" w:rsidRDefault="009E6F0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9E6F07" w:rsidRDefault="009E6F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9E6F07" w:rsidRDefault="009E6F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9E6F07" w:rsidRDefault="009E6F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9E6F07" w:rsidRDefault="009E6F07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:rsidR="009E6F07" w:rsidRDefault="009E6F0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E6F07" w:rsidRDefault="009E6F07">
            <w:pPr>
              <w:pStyle w:val="ConsPlusNormal"/>
              <w:jc w:val="center"/>
            </w:pPr>
            <w:r>
              <w:t>28472,364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9E6F07" w:rsidRDefault="009E6F07">
            <w:pPr>
              <w:pStyle w:val="ConsPlusNormal"/>
              <w:jc w:val="center"/>
            </w:pPr>
            <w:r>
              <w:t>7041,800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9E6F07" w:rsidRDefault="009E6F07">
            <w:pPr>
              <w:pStyle w:val="ConsPlusNormal"/>
              <w:jc w:val="center"/>
            </w:pPr>
            <w:r>
              <w:t>7029,900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9E6F07" w:rsidRDefault="009E6F07">
            <w:pPr>
              <w:pStyle w:val="ConsPlusNormal"/>
              <w:jc w:val="center"/>
            </w:pPr>
            <w:r>
              <w:t>7029,900</w:t>
            </w:r>
          </w:p>
        </w:tc>
      </w:tr>
    </w:tbl>
    <w:p w:rsidR="009E6F07" w:rsidRDefault="009E6F07">
      <w:pPr>
        <w:pStyle w:val="ConsPlusNormal"/>
        <w:jc w:val="both"/>
      </w:pPr>
    </w:p>
    <w:p w:rsidR="009E6F07" w:rsidRDefault="009E6F07">
      <w:pPr>
        <w:pStyle w:val="ConsPlusNormal"/>
        <w:ind w:firstLine="540"/>
        <w:jc w:val="both"/>
      </w:pPr>
      <w:r>
        <w:t xml:space="preserve">2.2. </w:t>
      </w:r>
      <w:hyperlink r:id="rId19">
        <w:r>
          <w:rPr>
            <w:color w:val="0000FF"/>
          </w:rPr>
          <w:t>строку 1.3.2.1.4.1</w:t>
        </w:r>
      </w:hyperlink>
      <w:r>
        <w:t xml:space="preserve"> изложить в следующей редакции:</w:t>
      </w:r>
    </w:p>
    <w:p w:rsidR="009E6F07" w:rsidRDefault="009E6F0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684"/>
        <w:gridCol w:w="532"/>
        <w:gridCol w:w="364"/>
        <w:gridCol w:w="340"/>
        <w:gridCol w:w="340"/>
        <w:gridCol w:w="340"/>
        <w:gridCol w:w="340"/>
        <w:gridCol w:w="616"/>
        <w:gridCol w:w="1336"/>
        <w:gridCol w:w="1144"/>
        <w:gridCol w:w="1024"/>
        <w:gridCol w:w="1024"/>
        <w:gridCol w:w="1024"/>
        <w:gridCol w:w="1024"/>
      </w:tblGrid>
      <w:tr w:rsidR="009E6F07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E6F07" w:rsidRDefault="009E6F07">
            <w:pPr>
              <w:pStyle w:val="ConsPlusNormal"/>
              <w:jc w:val="center"/>
            </w:pPr>
            <w:r>
              <w:t>1.3.2.1.4.1</w:t>
            </w:r>
          </w:p>
        </w:tc>
        <w:tc>
          <w:tcPr>
            <w:tcW w:w="1684" w:type="dxa"/>
            <w:tcBorders>
              <w:top w:val="single" w:sz="4" w:space="0" w:color="auto"/>
              <w:bottom w:val="single" w:sz="4" w:space="0" w:color="auto"/>
            </w:tcBorders>
          </w:tcPr>
          <w:p w:rsidR="009E6F07" w:rsidRDefault="009E6F07">
            <w:pPr>
              <w:pStyle w:val="ConsPlusNormal"/>
            </w:pPr>
            <w:r>
              <w:t>количество ветеранов, инвалидов и семей, имеющих детей-инвалидов, улучшивших жилищные условия</w:t>
            </w: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</w:tcPr>
          <w:p w:rsidR="009E6F07" w:rsidRDefault="009E6F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9E6F07" w:rsidRDefault="009E6F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9E6F07" w:rsidRDefault="009E6F0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9E6F07" w:rsidRDefault="009E6F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9E6F07" w:rsidRDefault="009E6F0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9E6F07" w:rsidRDefault="009E6F0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9E6F07" w:rsidRDefault="009E6F07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:rsidR="009E6F07" w:rsidRDefault="009E6F0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E6F07" w:rsidRDefault="009E6F07">
            <w:pPr>
              <w:pStyle w:val="ConsPlusNormal"/>
              <w:jc w:val="center"/>
            </w:pPr>
            <w:r>
              <w:t>13415,940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9E6F07" w:rsidRDefault="009E6F07">
            <w:pPr>
              <w:pStyle w:val="ConsPlusNormal"/>
              <w:jc w:val="center"/>
            </w:pPr>
            <w:r>
              <w:t>2488,300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</w:tr>
    </w:tbl>
    <w:p w:rsidR="009E6F07" w:rsidRDefault="009E6F07">
      <w:pPr>
        <w:pStyle w:val="ConsPlusNormal"/>
        <w:jc w:val="both"/>
      </w:pPr>
    </w:p>
    <w:p w:rsidR="009E6F07" w:rsidRDefault="009E6F07">
      <w:pPr>
        <w:pStyle w:val="ConsPlusNormal"/>
        <w:ind w:firstLine="540"/>
        <w:jc w:val="both"/>
      </w:pPr>
      <w:r>
        <w:t xml:space="preserve">2.3. </w:t>
      </w:r>
      <w:hyperlink r:id="rId20">
        <w:r>
          <w:rPr>
            <w:color w:val="0000FF"/>
          </w:rPr>
          <w:t>строку 1.3.2.1.5.1</w:t>
        </w:r>
      </w:hyperlink>
      <w:r>
        <w:t xml:space="preserve"> изложить в следующей редакции:</w:t>
      </w:r>
    </w:p>
    <w:p w:rsidR="009E6F07" w:rsidRDefault="009E6F0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684"/>
        <w:gridCol w:w="532"/>
        <w:gridCol w:w="364"/>
        <w:gridCol w:w="340"/>
        <w:gridCol w:w="340"/>
        <w:gridCol w:w="340"/>
        <w:gridCol w:w="340"/>
        <w:gridCol w:w="616"/>
        <w:gridCol w:w="1336"/>
        <w:gridCol w:w="1144"/>
        <w:gridCol w:w="1024"/>
        <w:gridCol w:w="1024"/>
        <w:gridCol w:w="1024"/>
        <w:gridCol w:w="1024"/>
      </w:tblGrid>
      <w:tr w:rsidR="009E6F07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E6F07" w:rsidRDefault="009E6F07">
            <w:pPr>
              <w:pStyle w:val="ConsPlusNormal"/>
              <w:jc w:val="center"/>
            </w:pPr>
            <w:r>
              <w:t>1.3.2.1.5.1</w:t>
            </w:r>
          </w:p>
        </w:tc>
        <w:tc>
          <w:tcPr>
            <w:tcW w:w="1684" w:type="dxa"/>
            <w:tcBorders>
              <w:top w:val="single" w:sz="4" w:space="0" w:color="auto"/>
              <w:bottom w:val="single" w:sz="4" w:space="0" w:color="auto"/>
            </w:tcBorders>
          </w:tcPr>
          <w:p w:rsidR="009E6F07" w:rsidRDefault="009E6F07">
            <w:pPr>
              <w:pStyle w:val="ConsPlusNormal"/>
            </w:pPr>
            <w:r>
              <w:t>количество инвалидов, улучшивших жилищные условия</w:t>
            </w: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</w:tcPr>
          <w:p w:rsidR="009E6F07" w:rsidRDefault="009E6F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9E6F07" w:rsidRDefault="009E6F0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9E6F07" w:rsidRDefault="009E6F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9E6F07" w:rsidRDefault="009E6F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9E6F07" w:rsidRDefault="009E6F0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9E6F07" w:rsidRDefault="009E6F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9E6F07" w:rsidRDefault="009E6F07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:rsidR="009E6F07" w:rsidRDefault="009E6F0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E6F07" w:rsidRDefault="009E6F07">
            <w:pPr>
              <w:pStyle w:val="ConsPlusNormal"/>
              <w:jc w:val="center"/>
            </w:pPr>
            <w:r>
              <w:t>51993,432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9E6F07" w:rsidRDefault="009E6F07">
            <w:pPr>
              <w:pStyle w:val="ConsPlusNormal"/>
              <w:jc w:val="center"/>
            </w:pPr>
            <w:r>
              <w:t>3395,216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9E6F07" w:rsidRDefault="009E6F07">
            <w:pPr>
              <w:pStyle w:val="ConsPlusNormal"/>
              <w:jc w:val="center"/>
            </w:pPr>
            <w:r>
              <w:t>3914,900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9E6F07" w:rsidRDefault="009E6F07">
            <w:pPr>
              <w:pStyle w:val="ConsPlusNormal"/>
              <w:jc w:val="center"/>
            </w:pPr>
            <w:r>
              <w:t>7744,400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9E6F07" w:rsidRDefault="009E6F07">
            <w:pPr>
              <w:pStyle w:val="ConsPlusNormal"/>
              <w:jc w:val="center"/>
            </w:pPr>
            <w:r>
              <w:t>3872,200</w:t>
            </w:r>
          </w:p>
        </w:tc>
      </w:tr>
    </w:tbl>
    <w:p w:rsidR="009E6F07" w:rsidRDefault="009E6F07">
      <w:pPr>
        <w:pStyle w:val="ConsPlusNormal"/>
        <w:sectPr w:rsidR="009E6F07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9E6F07" w:rsidRDefault="009E6F07">
      <w:pPr>
        <w:pStyle w:val="ConsPlusNormal"/>
        <w:jc w:val="both"/>
      </w:pPr>
    </w:p>
    <w:p w:rsidR="009E6F07" w:rsidRDefault="009E6F07">
      <w:pPr>
        <w:pStyle w:val="ConsPlusNormal"/>
        <w:ind w:firstLine="540"/>
        <w:jc w:val="both"/>
      </w:pPr>
      <w:r>
        <w:t xml:space="preserve">3. </w:t>
      </w:r>
      <w:hyperlink r:id="rId21">
        <w:r>
          <w:rPr>
            <w:color w:val="0000FF"/>
          </w:rPr>
          <w:t>Раздел</w:t>
        </w:r>
      </w:hyperlink>
      <w:r>
        <w:t xml:space="preserve"> "Таблица показателей конечного результата муниципальной программы "Обеспечение жильем жителей города Перми" изложить в следующей редакции:</w:t>
      </w:r>
    </w:p>
    <w:p w:rsidR="009E6F07" w:rsidRDefault="009E6F07">
      <w:pPr>
        <w:pStyle w:val="ConsPlusNormal"/>
        <w:jc w:val="both"/>
      </w:pPr>
    </w:p>
    <w:p w:rsidR="009E6F07" w:rsidRDefault="009E6F07">
      <w:pPr>
        <w:pStyle w:val="ConsPlusNormal"/>
        <w:jc w:val="center"/>
      </w:pPr>
      <w:r>
        <w:t>"ТАБЛИЦА</w:t>
      </w:r>
    </w:p>
    <w:p w:rsidR="009E6F07" w:rsidRDefault="009E6F07">
      <w:pPr>
        <w:pStyle w:val="ConsPlusNormal"/>
        <w:jc w:val="center"/>
      </w:pPr>
      <w:r>
        <w:t>показателей конечного результата муниципальной программы</w:t>
      </w:r>
    </w:p>
    <w:p w:rsidR="009E6F07" w:rsidRDefault="009E6F07">
      <w:pPr>
        <w:pStyle w:val="ConsPlusNormal"/>
        <w:jc w:val="center"/>
      </w:pPr>
      <w:r>
        <w:t>"Обеспечение жильем жителей города Перми"</w:t>
      </w:r>
    </w:p>
    <w:p w:rsidR="009E6F07" w:rsidRDefault="009E6F0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4649"/>
        <w:gridCol w:w="737"/>
        <w:gridCol w:w="616"/>
        <w:gridCol w:w="616"/>
        <w:gridCol w:w="616"/>
        <w:gridCol w:w="616"/>
        <w:gridCol w:w="616"/>
      </w:tblGrid>
      <w:tr w:rsidR="009E6F07">
        <w:tc>
          <w:tcPr>
            <w:tcW w:w="604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649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737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080" w:type="dxa"/>
            <w:gridSpan w:val="5"/>
          </w:tcPr>
          <w:p w:rsidR="009E6F07" w:rsidRDefault="009E6F07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9E6F07">
        <w:tc>
          <w:tcPr>
            <w:tcW w:w="604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4649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737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616" w:type="dxa"/>
          </w:tcPr>
          <w:p w:rsidR="009E6F07" w:rsidRDefault="009E6F07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616" w:type="dxa"/>
          </w:tcPr>
          <w:p w:rsidR="009E6F07" w:rsidRDefault="009E6F07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616" w:type="dxa"/>
          </w:tcPr>
          <w:p w:rsidR="009E6F07" w:rsidRDefault="009E6F07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616" w:type="dxa"/>
          </w:tcPr>
          <w:p w:rsidR="009E6F07" w:rsidRDefault="009E6F07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616" w:type="dxa"/>
          </w:tcPr>
          <w:p w:rsidR="009E6F07" w:rsidRDefault="009E6F07">
            <w:pPr>
              <w:pStyle w:val="ConsPlusNormal"/>
              <w:jc w:val="center"/>
            </w:pPr>
            <w:r>
              <w:t>2026 год</w:t>
            </w:r>
          </w:p>
        </w:tc>
      </w:tr>
      <w:tr w:rsidR="009E6F07">
        <w:tc>
          <w:tcPr>
            <w:tcW w:w="604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4649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737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616" w:type="dxa"/>
          </w:tcPr>
          <w:p w:rsidR="009E6F07" w:rsidRDefault="009E6F0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6" w:type="dxa"/>
          </w:tcPr>
          <w:p w:rsidR="009E6F07" w:rsidRDefault="009E6F0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6" w:type="dxa"/>
          </w:tcPr>
          <w:p w:rsidR="009E6F07" w:rsidRDefault="009E6F0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6" w:type="dxa"/>
          </w:tcPr>
          <w:p w:rsidR="009E6F07" w:rsidRDefault="009E6F0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6" w:type="dxa"/>
          </w:tcPr>
          <w:p w:rsidR="009E6F07" w:rsidRDefault="009E6F07">
            <w:pPr>
              <w:pStyle w:val="ConsPlusNormal"/>
              <w:jc w:val="center"/>
            </w:pPr>
            <w:r>
              <w:t>план</w:t>
            </w:r>
          </w:p>
        </w:tc>
      </w:tr>
      <w:tr w:rsidR="009E6F07">
        <w:tc>
          <w:tcPr>
            <w:tcW w:w="604" w:type="dxa"/>
          </w:tcPr>
          <w:p w:rsidR="009E6F07" w:rsidRDefault="009E6F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649" w:type="dxa"/>
          </w:tcPr>
          <w:p w:rsidR="009E6F07" w:rsidRDefault="009E6F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9E6F07" w:rsidRDefault="009E6F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6" w:type="dxa"/>
          </w:tcPr>
          <w:p w:rsidR="009E6F07" w:rsidRDefault="009E6F0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6" w:type="dxa"/>
          </w:tcPr>
          <w:p w:rsidR="009E6F07" w:rsidRDefault="009E6F0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6" w:type="dxa"/>
          </w:tcPr>
          <w:p w:rsidR="009E6F07" w:rsidRDefault="009E6F0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16" w:type="dxa"/>
          </w:tcPr>
          <w:p w:rsidR="009E6F07" w:rsidRDefault="009E6F0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16" w:type="dxa"/>
          </w:tcPr>
          <w:p w:rsidR="009E6F07" w:rsidRDefault="009E6F07">
            <w:pPr>
              <w:pStyle w:val="ConsPlusNormal"/>
              <w:jc w:val="center"/>
            </w:pPr>
            <w:r>
              <w:t>8</w:t>
            </w:r>
          </w:p>
        </w:tc>
      </w:tr>
      <w:tr w:rsidR="009E6F07">
        <w:tc>
          <w:tcPr>
            <w:tcW w:w="604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66" w:type="dxa"/>
            <w:gridSpan w:val="7"/>
          </w:tcPr>
          <w:p w:rsidR="009E6F07" w:rsidRDefault="009E6F07">
            <w:pPr>
              <w:pStyle w:val="ConsPlusNormal"/>
            </w:pPr>
            <w:r>
              <w:t>Цель. Создание системы мер, направленных на улучшение жилищных условий жителей города Перми</w:t>
            </w:r>
          </w:p>
        </w:tc>
      </w:tr>
      <w:tr w:rsidR="009E6F07">
        <w:tc>
          <w:tcPr>
            <w:tcW w:w="604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4649" w:type="dxa"/>
          </w:tcPr>
          <w:p w:rsidR="009E6F07" w:rsidRDefault="009E6F07">
            <w:pPr>
              <w:pStyle w:val="ConsPlusNormal"/>
            </w:pPr>
            <w:r>
              <w:t>доля населения, живущего в аварийном жилье, в общей численности населения</w:t>
            </w:r>
          </w:p>
        </w:tc>
        <w:tc>
          <w:tcPr>
            <w:tcW w:w="737" w:type="dxa"/>
          </w:tcPr>
          <w:p w:rsidR="009E6F07" w:rsidRDefault="009E6F0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16" w:type="dxa"/>
          </w:tcPr>
          <w:p w:rsidR="009E6F07" w:rsidRDefault="009E6F07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616" w:type="dxa"/>
          </w:tcPr>
          <w:p w:rsidR="009E6F07" w:rsidRDefault="009E6F07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616" w:type="dxa"/>
          </w:tcPr>
          <w:p w:rsidR="009E6F07" w:rsidRDefault="009E6F07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616" w:type="dxa"/>
          </w:tcPr>
          <w:p w:rsidR="009E6F07" w:rsidRDefault="009E6F07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616" w:type="dxa"/>
          </w:tcPr>
          <w:p w:rsidR="009E6F07" w:rsidRDefault="009E6F07">
            <w:pPr>
              <w:pStyle w:val="ConsPlusNormal"/>
              <w:jc w:val="center"/>
            </w:pPr>
            <w:r>
              <w:t>3,3</w:t>
            </w:r>
          </w:p>
        </w:tc>
      </w:tr>
      <w:tr w:rsidR="009E6F07">
        <w:tc>
          <w:tcPr>
            <w:tcW w:w="604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4649" w:type="dxa"/>
          </w:tcPr>
          <w:p w:rsidR="009E6F07" w:rsidRDefault="009E6F07">
            <w:pPr>
              <w:pStyle w:val="ConsPlusNormal"/>
            </w:pPr>
            <w:r>
              <w:t>доля семей, состоявших на жилищном учете и улучшивших жилищные условия, от общего числа семей, состоящих на жилищном учете</w:t>
            </w:r>
          </w:p>
        </w:tc>
        <w:tc>
          <w:tcPr>
            <w:tcW w:w="737" w:type="dxa"/>
          </w:tcPr>
          <w:p w:rsidR="009E6F07" w:rsidRDefault="009E6F0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16" w:type="dxa"/>
          </w:tcPr>
          <w:p w:rsidR="009E6F07" w:rsidRDefault="009E6F07">
            <w:pPr>
              <w:pStyle w:val="ConsPlusNormal"/>
              <w:jc w:val="center"/>
            </w:pPr>
            <w:r>
              <w:t>10,4</w:t>
            </w:r>
          </w:p>
        </w:tc>
        <w:tc>
          <w:tcPr>
            <w:tcW w:w="616" w:type="dxa"/>
          </w:tcPr>
          <w:p w:rsidR="009E6F07" w:rsidRDefault="009E6F07">
            <w:pPr>
              <w:pStyle w:val="ConsPlusNormal"/>
              <w:jc w:val="center"/>
            </w:pPr>
            <w:r>
              <w:t>11,4</w:t>
            </w:r>
          </w:p>
        </w:tc>
        <w:tc>
          <w:tcPr>
            <w:tcW w:w="616" w:type="dxa"/>
          </w:tcPr>
          <w:p w:rsidR="009E6F07" w:rsidRDefault="009E6F07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616" w:type="dxa"/>
          </w:tcPr>
          <w:p w:rsidR="009E6F07" w:rsidRDefault="009E6F07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616" w:type="dxa"/>
          </w:tcPr>
          <w:p w:rsidR="009E6F07" w:rsidRDefault="009E6F07">
            <w:pPr>
              <w:pStyle w:val="ConsPlusNormal"/>
              <w:jc w:val="center"/>
            </w:pPr>
            <w:r>
              <w:t>1,7</w:t>
            </w:r>
          </w:p>
        </w:tc>
      </w:tr>
      <w:tr w:rsidR="009E6F07">
        <w:tc>
          <w:tcPr>
            <w:tcW w:w="604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4649" w:type="dxa"/>
            <w:vAlign w:val="center"/>
          </w:tcPr>
          <w:p w:rsidR="009E6F07" w:rsidRDefault="009E6F07">
            <w:pPr>
              <w:pStyle w:val="ConsPlusNormal"/>
            </w:pPr>
            <w:r>
              <w:t>площадь расселенного непригодного для проживания жилищного фонда</w:t>
            </w:r>
          </w:p>
        </w:tc>
        <w:tc>
          <w:tcPr>
            <w:tcW w:w="737" w:type="dxa"/>
          </w:tcPr>
          <w:p w:rsidR="009E6F07" w:rsidRDefault="009E6F0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16" w:type="dxa"/>
          </w:tcPr>
          <w:p w:rsidR="009E6F07" w:rsidRDefault="009E6F07">
            <w:pPr>
              <w:pStyle w:val="ConsPlusNormal"/>
              <w:jc w:val="center"/>
            </w:pPr>
            <w:r>
              <w:t>37,9</w:t>
            </w:r>
          </w:p>
        </w:tc>
        <w:tc>
          <w:tcPr>
            <w:tcW w:w="616" w:type="dxa"/>
          </w:tcPr>
          <w:p w:rsidR="009E6F07" w:rsidRDefault="009E6F07">
            <w:pPr>
              <w:pStyle w:val="ConsPlusNormal"/>
              <w:jc w:val="center"/>
            </w:pPr>
            <w:r>
              <w:t>46,8</w:t>
            </w:r>
          </w:p>
        </w:tc>
        <w:tc>
          <w:tcPr>
            <w:tcW w:w="616" w:type="dxa"/>
          </w:tcPr>
          <w:p w:rsidR="009E6F07" w:rsidRDefault="009E6F07">
            <w:pPr>
              <w:pStyle w:val="ConsPlusNormal"/>
              <w:jc w:val="center"/>
            </w:pPr>
            <w:r>
              <w:t>48,2</w:t>
            </w:r>
          </w:p>
        </w:tc>
        <w:tc>
          <w:tcPr>
            <w:tcW w:w="616" w:type="dxa"/>
          </w:tcPr>
          <w:p w:rsidR="009E6F07" w:rsidRDefault="009E6F07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616" w:type="dxa"/>
          </w:tcPr>
          <w:p w:rsidR="009E6F07" w:rsidRDefault="009E6F07">
            <w:pPr>
              <w:pStyle w:val="ConsPlusNormal"/>
              <w:jc w:val="center"/>
            </w:pPr>
            <w:r>
              <w:t>30,0</w:t>
            </w:r>
          </w:p>
        </w:tc>
      </w:tr>
      <w:tr w:rsidR="009E6F07">
        <w:tc>
          <w:tcPr>
            <w:tcW w:w="604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4649" w:type="dxa"/>
          </w:tcPr>
          <w:p w:rsidR="009E6F07" w:rsidRDefault="009E6F07">
            <w:pPr>
              <w:pStyle w:val="ConsPlusNormal"/>
            </w:pPr>
            <w:r>
              <w:t>количество граждан, расселенных из непригодного для проживания жилищного фонда</w:t>
            </w:r>
          </w:p>
        </w:tc>
        <w:tc>
          <w:tcPr>
            <w:tcW w:w="737" w:type="dxa"/>
          </w:tcPr>
          <w:p w:rsidR="009E6F07" w:rsidRDefault="009E6F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6" w:type="dxa"/>
          </w:tcPr>
          <w:p w:rsidR="009E6F07" w:rsidRDefault="009E6F07">
            <w:pPr>
              <w:pStyle w:val="ConsPlusNormal"/>
              <w:jc w:val="center"/>
            </w:pPr>
            <w:r>
              <w:t>2416</w:t>
            </w:r>
          </w:p>
        </w:tc>
        <w:tc>
          <w:tcPr>
            <w:tcW w:w="616" w:type="dxa"/>
          </w:tcPr>
          <w:p w:rsidR="009E6F07" w:rsidRDefault="009E6F07">
            <w:pPr>
              <w:pStyle w:val="ConsPlusNormal"/>
              <w:jc w:val="center"/>
            </w:pPr>
            <w:r>
              <w:t>3219</w:t>
            </w:r>
          </w:p>
        </w:tc>
        <w:tc>
          <w:tcPr>
            <w:tcW w:w="616" w:type="dxa"/>
          </w:tcPr>
          <w:p w:rsidR="009E6F07" w:rsidRDefault="009E6F07">
            <w:pPr>
              <w:pStyle w:val="ConsPlusNormal"/>
              <w:jc w:val="center"/>
            </w:pPr>
            <w:r>
              <w:t>3315</w:t>
            </w:r>
          </w:p>
        </w:tc>
        <w:tc>
          <w:tcPr>
            <w:tcW w:w="616" w:type="dxa"/>
          </w:tcPr>
          <w:p w:rsidR="009E6F07" w:rsidRDefault="009E6F07">
            <w:pPr>
              <w:pStyle w:val="ConsPlusNormal"/>
              <w:jc w:val="center"/>
            </w:pPr>
            <w:r>
              <w:t>543</w:t>
            </w:r>
          </w:p>
        </w:tc>
        <w:tc>
          <w:tcPr>
            <w:tcW w:w="616" w:type="dxa"/>
          </w:tcPr>
          <w:p w:rsidR="009E6F07" w:rsidRDefault="009E6F07">
            <w:pPr>
              <w:pStyle w:val="ConsPlusNormal"/>
              <w:jc w:val="center"/>
            </w:pPr>
            <w:r>
              <w:t>585</w:t>
            </w:r>
          </w:p>
        </w:tc>
      </w:tr>
      <w:tr w:rsidR="009E6F07">
        <w:tc>
          <w:tcPr>
            <w:tcW w:w="604" w:type="dxa"/>
          </w:tcPr>
          <w:p w:rsidR="009E6F07" w:rsidRDefault="009E6F07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466" w:type="dxa"/>
            <w:gridSpan w:val="7"/>
          </w:tcPr>
          <w:p w:rsidR="009E6F07" w:rsidRDefault="009E6F07">
            <w:pPr>
              <w:pStyle w:val="ConsPlusNormal"/>
            </w:pPr>
            <w:r>
              <w:t>Подпрограмма. Обеспечение устойчивого сокращения непригодного для проживания и аварийного жилищного фонда</w:t>
            </w:r>
          </w:p>
        </w:tc>
      </w:tr>
      <w:tr w:rsidR="009E6F07">
        <w:tc>
          <w:tcPr>
            <w:tcW w:w="604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66" w:type="dxa"/>
            <w:gridSpan w:val="7"/>
          </w:tcPr>
          <w:p w:rsidR="009E6F07" w:rsidRDefault="009E6F07">
            <w:pPr>
              <w:pStyle w:val="ConsPlusNormal"/>
            </w:pPr>
            <w:r>
              <w:t>Задача. Обеспечение жилыми помещениями граждан, проживающих в непригодном для проживания и аварийном жилищном фонде</w:t>
            </w:r>
          </w:p>
        </w:tc>
      </w:tr>
      <w:tr w:rsidR="009E6F07">
        <w:tc>
          <w:tcPr>
            <w:tcW w:w="604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4649" w:type="dxa"/>
          </w:tcPr>
          <w:p w:rsidR="009E6F07" w:rsidRDefault="009E6F07">
            <w:pPr>
              <w:pStyle w:val="ConsPlusNormal"/>
            </w:pPr>
            <w:r>
              <w:t>доля аварийного жилищного фонда в общей площади жилищного фонда</w:t>
            </w:r>
          </w:p>
        </w:tc>
        <w:tc>
          <w:tcPr>
            <w:tcW w:w="737" w:type="dxa"/>
          </w:tcPr>
          <w:p w:rsidR="009E6F07" w:rsidRDefault="009E6F0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16" w:type="dxa"/>
            <w:vAlign w:val="center"/>
          </w:tcPr>
          <w:p w:rsidR="009E6F07" w:rsidRDefault="009E6F07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616" w:type="dxa"/>
            <w:vAlign w:val="center"/>
          </w:tcPr>
          <w:p w:rsidR="009E6F07" w:rsidRDefault="009E6F07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616" w:type="dxa"/>
            <w:vAlign w:val="center"/>
          </w:tcPr>
          <w:p w:rsidR="009E6F07" w:rsidRDefault="009E6F07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616" w:type="dxa"/>
            <w:vAlign w:val="center"/>
          </w:tcPr>
          <w:p w:rsidR="009E6F07" w:rsidRDefault="009E6F07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616" w:type="dxa"/>
            <w:vAlign w:val="center"/>
          </w:tcPr>
          <w:p w:rsidR="009E6F07" w:rsidRDefault="009E6F07">
            <w:pPr>
              <w:pStyle w:val="ConsPlusNormal"/>
              <w:jc w:val="center"/>
            </w:pPr>
            <w:r>
              <w:t>1,9</w:t>
            </w:r>
          </w:p>
        </w:tc>
      </w:tr>
      <w:tr w:rsidR="009E6F07">
        <w:tc>
          <w:tcPr>
            <w:tcW w:w="604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4649" w:type="dxa"/>
          </w:tcPr>
          <w:p w:rsidR="009E6F07" w:rsidRDefault="009E6F07">
            <w:pPr>
              <w:pStyle w:val="ConsPlusNormal"/>
            </w:pPr>
            <w:r>
              <w:t>доля расселенного аварийного жилищного фонда от общего объема аварийного жилищного фонда, числящегося на начало отчетного года</w:t>
            </w:r>
          </w:p>
        </w:tc>
        <w:tc>
          <w:tcPr>
            <w:tcW w:w="737" w:type="dxa"/>
          </w:tcPr>
          <w:p w:rsidR="009E6F07" w:rsidRDefault="009E6F0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16" w:type="dxa"/>
            <w:vAlign w:val="center"/>
          </w:tcPr>
          <w:p w:rsidR="009E6F07" w:rsidRDefault="009E6F07">
            <w:pPr>
              <w:pStyle w:val="ConsPlusNormal"/>
              <w:jc w:val="center"/>
            </w:pPr>
            <w:r>
              <w:t>6,6</w:t>
            </w:r>
          </w:p>
        </w:tc>
        <w:tc>
          <w:tcPr>
            <w:tcW w:w="616" w:type="dxa"/>
            <w:vAlign w:val="center"/>
          </w:tcPr>
          <w:p w:rsidR="009E6F07" w:rsidRDefault="009E6F07">
            <w:pPr>
              <w:pStyle w:val="ConsPlusNormal"/>
              <w:jc w:val="center"/>
            </w:pPr>
            <w:r>
              <w:t>7,9</w:t>
            </w:r>
          </w:p>
        </w:tc>
        <w:tc>
          <w:tcPr>
            <w:tcW w:w="616" w:type="dxa"/>
            <w:vAlign w:val="center"/>
          </w:tcPr>
          <w:p w:rsidR="009E6F07" w:rsidRDefault="009E6F07">
            <w:pPr>
              <w:pStyle w:val="ConsPlusNormal"/>
              <w:jc w:val="center"/>
            </w:pPr>
            <w:r>
              <w:t>9,3</w:t>
            </w:r>
          </w:p>
        </w:tc>
        <w:tc>
          <w:tcPr>
            <w:tcW w:w="616" w:type="dxa"/>
            <w:vAlign w:val="center"/>
          </w:tcPr>
          <w:p w:rsidR="009E6F07" w:rsidRDefault="009E6F07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616" w:type="dxa"/>
            <w:vAlign w:val="center"/>
          </w:tcPr>
          <w:p w:rsidR="009E6F07" w:rsidRDefault="009E6F07">
            <w:pPr>
              <w:pStyle w:val="ConsPlusNormal"/>
              <w:jc w:val="center"/>
            </w:pPr>
            <w:r>
              <w:t>1,5</w:t>
            </w:r>
          </w:p>
        </w:tc>
      </w:tr>
      <w:tr w:rsidR="009E6F07">
        <w:tc>
          <w:tcPr>
            <w:tcW w:w="604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4649" w:type="dxa"/>
          </w:tcPr>
          <w:p w:rsidR="009E6F07" w:rsidRDefault="009E6F07">
            <w:pPr>
              <w:pStyle w:val="ConsPlusNormal"/>
            </w:pPr>
            <w:r>
              <w:t>общая площадь расселенного аварийного жилищного фонда</w:t>
            </w:r>
          </w:p>
        </w:tc>
        <w:tc>
          <w:tcPr>
            <w:tcW w:w="737" w:type="dxa"/>
          </w:tcPr>
          <w:p w:rsidR="009E6F07" w:rsidRDefault="009E6F0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16" w:type="dxa"/>
            <w:vAlign w:val="center"/>
          </w:tcPr>
          <w:p w:rsidR="009E6F07" w:rsidRDefault="009E6F07">
            <w:pPr>
              <w:pStyle w:val="ConsPlusNormal"/>
              <w:jc w:val="center"/>
            </w:pPr>
            <w:r>
              <w:t>34,6</w:t>
            </w:r>
          </w:p>
        </w:tc>
        <w:tc>
          <w:tcPr>
            <w:tcW w:w="616" w:type="dxa"/>
            <w:vAlign w:val="center"/>
          </w:tcPr>
          <w:p w:rsidR="009E6F07" w:rsidRDefault="009E6F07">
            <w:pPr>
              <w:pStyle w:val="ConsPlusNormal"/>
              <w:jc w:val="center"/>
            </w:pPr>
            <w:r>
              <w:t>42,2</w:t>
            </w:r>
          </w:p>
        </w:tc>
        <w:tc>
          <w:tcPr>
            <w:tcW w:w="616" w:type="dxa"/>
            <w:vAlign w:val="center"/>
          </w:tcPr>
          <w:p w:rsidR="009E6F07" w:rsidRDefault="009E6F07">
            <w:pPr>
              <w:pStyle w:val="ConsPlusNormal"/>
              <w:jc w:val="center"/>
            </w:pPr>
            <w:r>
              <w:t>48,2</w:t>
            </w:r>
          </w:p>
        </w:tc>
        <w:tc>
          <w:tcPr>
            <w:tcW w:w="616" w:type="dxa"/>
            <w:vAlign w:val="center"/>
          </w:tcPr>
          <w:p w:rsidR="009E6F07" w:rsidRDefault="009E6F07">
            <w:pPr>
              <w:pStyle w:val="ConsPlusNormal"/>
              <w:jc w:val="center"/>
            </w:pPr>
            <w:r>
              <w:t>7,9</w:t>
            </w:r>
          </w:p>
        </w:tc>
        <w:tc>
          <w:tcPr>
            <w:tcW w:w="616" w:type="dxa"/>
            <w:vAlign w:val="center"/>
          </w:tcPr>
          <w:p w:rsidR="009E6F07" w:rsidRDefault="009E6F07">
            <w:pPr>
              <w:pStyle w:val="ConsPlusNormal"/>
              <w:jc w:val="center"/>
            </w:pPr>
            <w:r>
              <w:t>8,5</w:t>
            </w:r>
          </w:p>
        </w:tc>
      </w:tr>
      <w:tr w:rsidR="009E6F07">
        <w:tc>
          <w:tcPr>
            <w:tcW w:w="604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4649" w:type="dxa"/>
          </w:tcPr>
          <w:p w:rsidR="009E6F07" w:rsidRDefault="009E6F07">
            <w:pPr>
              <w:pStyle w:val="ConsPlusNormal"/>
            </w:pPr>
            <w:r>
              <w:t>доля переселенных граждан из аварийного жилищного фонда от количества граждан, проживающих в аварийном жилищном фонде, на начало отчетного года</w:t>
            </w:r>
          </w:p>
        </w:tc>
        <w:tc>
          <w:tcPr>
            <w:tcW w:w="737" w:type="dxa"/>
          </w:tcPr>
          <w:p w:rsidR="009E6F07" w:rsidRDefault="009E6F0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16" w:type="dxa"/>
            <w:vAlign w:val="center"/>
          </w:tcPr>
          <w:p w:rsidR="009E6F07" w:rsidRDefault="009E6F07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616" w:type="dxa"/>
            <w:vAlign w:val="center"/>
          </w:tcPr>
          <w:p w:rsidR="009E6F07" w:rsidRDefault="009E6F07">
            <w:pPr>
              <w:pStyle w:val="ConsPlusNormal"/>
              <w:jc w:val="center"/>
            </w:pPr>
            <w:r>
              <w:t>10,8</w:t>
            </w:r>
          </w:p>
        </w:tc>
        <w:tc>
          <w:tcPr>
            <w:tcW w:w="616" w:type="dxa"/>
            <w:vAlign w:val="center"/>
          </w:tcPr>
          <w:p w:rsidR="009E6F07" w:rsidRDefault="009E6F07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616" w:type="dxa"/>
            <w:vAlign w:val="center"/>
          </w:tcPr>
          <w:p w:rsidR="009E6F07" w:rsidRDefault="009E6F07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616" w:type="dxa"/>
            <w:vAlign w:val="center"/>
          </w:tcPr>
          <w:p w:rsidR="009E6F07" w:rsidRDefault="009E6F07">
            <w:pPr>
              <w:pStyle w:val="ConsPlusNormal"/>
              <w:jc w:val="center"/>
            </w:pPr>
            <w:r>
              <w:t>1,7</w:t>
            </w:r>
          </w:p>
        </w:tc>
      </w:tr>
      <w:tr w:rsidR="009E6F07">
        <w:tc>
          <w:tcPr>
            <w:tcW w:w="604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4649" w:type="dxa"/>
          </w:tcPr>
          <w:p w:rsidR="009E6F07" w:rsidRDefault="009E6F07">
            <w:pPr>
              <w:pStyle w:val="ConsPlusNormal"/>
            </w:pPr>
            <w:r>
              <w:t>количество граждан, расселенных из аварийного жилищного фонда</w:t>
            </w:r>
          </w:p>
        </w:tc>
        <w:tc>
          <w:tcPr>
            <w:tcW w:w="737" w:type="dxa"/>
          </w:tcPr>
          <w:p w:rsidR="009E6F07" w:rsidRDefault="009E6F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6" w:type="dxa"/>
            <w:vAlign w:val="center"/>
          </w:tcPr>
          <w:p w:rsidR="009E6F07" w:rsidRDefault="009E6F07">
            <w:pPr>
              <w:pStyle w:val="ConsPlusNormal"/>
              <w:jc w:val="center"/>
            </w:pPr>
            <w:r>
              <w:t>2112</w:t>
            </w:r>
          </w:p>
        </w:tc>
        <w:tc>
          <w:tcPr>
            <w:tcW w:w="616" w:type="dxa"/>
            <w:vAlign w:val="center"/>
          </w:tcPr>
          <w:p w:rsidR="009E6F07" w:rsidRDefault="009E6F07">
            <w:pPr>
              <w:pStyle w:val="ConsPlusNormal"/>
              <w:jc w:val="center"/>
            </w:pPr>
            <w:r>
              <w:t>2902</w:t>
            </w:r>
          </w:p>
        </w:tc>
        <w:tc>
          <w:tcPr>
            <w:tcW w:w="616" w:type="dxa"/>
            <w:vAlign w:val="center"/>
          </w:tcPr>
          <w:p w:rsidR="009E6F07" w:rsidRDefault="009E6F07">
            <w:pPr>
              <w:pStyle w:val="ConsPlusNormal"/>
              <w:jc w:val="center"/>
            </w:pPr>
            <w:r>
              <w:t>3315</w:t>
            </w:r>
          </w:p>
        </w:tc>
        <w:tc>
          <w:tcPr>
            <w:tcW w:w="616" w:type="dxa"/>
            <w:vAlign w:val="center"/>
          </w:tcPr>
          <w:p w:rsidR="009E6F07" w:rsidRDefault="009E6F07">
            <w:pPr>
              <w:pStyle w:val="ConsPlusNormal"/>
              <w:jc w:val="center"/>
            </w:pPr>
            <w:r>
              <w:t>543</w:t>
            </w:r>
          </w:p>
        </w:tc>
        <w:tc>
          <w:tcPr>
            <w:tcW w:w="616" w:type="dxa"/>
            <w:vAlign w:val="center"/>
          </w:tcPr>
          <w:p w:rsidR="009E6F07" w:rsidRDefault="009E6F07">
            <w:pPr>
              <w:pStyle w:val="ConsPlusNormal"/>
              <w:jc w:val="center"/>
            </w:pPr>
            <w:r>
              <w:t>585</w:t>
            </w:r>
          </w:p>
        </w:tc>
      </w:tr>
      <w:tr w:rsidR="009E6F07">
        <w:tc>
          <w:tcPr>
            <w:tcW w:w="604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4649" w:type="dxa"/>
          </w:tcPr>
          <w:p w:rsidR="009E6F07" w:rsidRDefault="009E6F07">
            <w:pPr>
              <w:pStyle w:val="ConsPlusNormal"/>
            </w:pPr>
            <w:r>
              <w:t>площадь расселенного аварийного жилищного фонда в рамках реализации федерального проекта "Обеспечения устойчивого сокращения непригодного для проживания жилищного фонда"</w:t>
            </w:r>
          </w:p>
        </w:tc>
        <w:tc>
          <w:tcPr>
            <w:tcW w:w="737" w:type="dxa"/>
          </w:tcPr>
          <w:p w:rsidR="009E6F07" w:rsidRDefault="009E6F0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16" w:type="dxa"/>
            <w:vAlign w:val="center"/>
          </w:tcPr>
          <w:p w:rsidR="009E6F07" w:rsidRDefault="009E6F07">
            <w:pPr>
              <w:pStyle w:val="ConsPlusNormal"/>
              <w:jc w:val="center"/>
            </w:pPr>
            <w:r>
              <w:t>25,3</w:t>
            </w:r>
          </w:p>
        </w:tc>
        <w:tc>
          <w:tcPr>
            <w:tcW w:w="616" w:type="dxa"/>
            <w:vAlign w:val="center"/>
          </w:tcPr>
          <w:p w:rsidR="009E6F07" w:rsidRDefault="009E6F07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616" w:type="dxa"/>
            <w:vAlign w:val="center"/>
          </w:tcPr>
          <w:p w:rsidR="009E6F07" w:rsidRDefault="009E6F07">
            <w:pPr>
              <w:pStyle w:val="ConsPlusNormal"/>
              <w:jc w:val="center"/>
            </w:pPr>
            <w:r>
              <w:t>44,8</w:t>
            </w:r>
          </w:p>
        </w:tc>
        <w:tc>
          <w:tcPr>
            <w:tcW w:w="616" w:type="dxa"/>
            <w:vAlign w:val="center"/>
          </w:tcPr>
          <w:p w:rsidR="009E6F07" w:rsidRDefault="009E6F0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6" w:type="dxa"/>
            <w:vAlign w:val="center"/>
          </w:tcPr>
          <w:p w:rsidR="009E6F07" w:rsidRDefault="009E6F07">
            <w:pPr>
              <w:pStyle w:val="ConsPlusNormal"/>
              <w:jc w:val="center"/>
            </w:pPr>
            <w:r>
              <w:t>-</w:t>
            </w:r>
          </w:p>
        </w:tc>
      </w:tr>
      <w:tr w:rsidR="009E6F07">
        <w:tc>
          <w:tcPr>
            <w:tcW w:w="604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4649" w:type="dxa"/>
          </w:tcPr>
          <w:p w:rsidR="009E6F07" w:rsidRDefault="009E6F07">
            <w:pPr>
              <w:pStyle w:val="ConsPlusNormal"/>
            </w:pPr>
            <w:r>
              <w:t>количество граждан, расселенных из аварийного жилищного фонда, в рамках реализации федерального проекта "Обеспечения устойчивого сокращения непригодного для проживания жилищного фонда"</w:t>
            </w:r>
          </w:p>
        </w:tc>
        <w:tc>
          <w:tcPr>
            <w:tcW w:w="737" w:type="dxa"/>
          </w:tcPr>
          <w:p w:rsidR="009E6F07" w:rsidRDefault="009E6F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6" w:type="dxa"/>
            <w:vAlign w:val="center"/>
          </w:tcPr>
          <w:p w:rsidR="009E6F07" w:rsidRDefault="009E6F07">
            <w:pPr>
              <w:pStyle w:val="ConsPlusNormal"/>
              <w:jc w:val="center"/>
            </w:pPr>
            <w:r>
              <w:t>1543</w:t>
            </w:r>
          </w:p>
        </w:tc>
        <w:tc>
          <w:tcPr>
            <w:tcW w:w="616" w:type="dxa"/>
            <w:vAlign w:val="center"/>
          </w:tcPr>
          <w:p w:rsidR="009E6F07" w:rsidRDefault="009E6F07">
            <w:pPr>
              <w:pStyle w:val="ConsPlusNormal"/>
              <w:jc w:val="center"/>
            </w:pPr>
            <w:r>
              <w:t>2613</w:t>
            </w:r>
          </w:p>
        </w:tc>
        <w:tc>
          <w:tcPr>
            <w:tcW w:w="616" w:type="dxa"/>
            <w:vAlign w:val="center"/>
          </w:tcPr>
          <w:p w:rsidR="009E6F07" w:rsidRDefault="009E6F07">
            <w:pPr>
              <w:pStyle w:val="ConsPlusNormal"/>
              <w:jc w:val="center"/>
            </w:pPr>
            <w:r>
              <w:t>3081</w:t>
            </w:r>
          </w:p>
        </w:tc>
        <w:tc>
          <w:tcPr>
            <w:tcW w:w="616" w:type="dxa"/>
            <w:vAlign w:val="center"/>
          </w:tcPr>
          <w:p w:rsidR="009E6F07" w:rsidRDefault="009E6F0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6" w:type="dxa"/>
            <w:vAlign w:val="center"/>
          </w:tcPr>
          <w:p w:rsidR="009E6F07" w:rsidRDefault="009E6F07">
            <w:pPr>
              <w:pStyle w:val="ConsPlusNormal"/>
              <w:jc w:val="center"/>
            </w:pPr>
            <w:r>
              <w:t>-</w:t>
            </w:r>
          </w:p>
        </w:tc>
      </w:tr>
    </w:tbl>
    <w:p w:rsidR="009E6F07" w:rsidRDefault="009E6F07">
      <w:pPr>
        <w:pStyle w:val="ConsPlusNormal"/>
        <w:jc w:val="both"/>
      </w:pPr>
    </w:p>
    <w:p w:rsidR="009E6F07" w:rsidRDefault="009E6F07">
      <w:pPr>
        <w:pStyle w:val="ConsPlusNormal"/>
        <w:ind w:firstLine="540"/>
        <w:jc w:val="both"/>
      </w:pPr>
      <w:r>
        <w:t xml:space="preserve">4. </w:t>
      </w:r>
      <w:hyperlink r:id="rId22">
        <w:r>
          <w:rPr>
            <w:color w:val="0000FF"/>
          </w:rPr>
          <w:t>Приложение 1</w:t>
        </w:r>
      </w:hyperlink>
      <w:r>
        <w:t xml:space="preserve"> изложить в следующей редакции:</w:t>
      </w:r>
    </w:p>
    <w:p w:rsidR="009E6F07" w:rsidRDefault="009E6F07">
      <w:pPr>
        <w:pStyle w:val="ConsPlusNormal"/>
        <w:jc w:val="both"/>
      </w:pPr>
    </w:p>
    <w:p w:rsidR="009E6F07" w:rsidRDefault="009E6F07">
      <w:pPr>
        <w:pStyle w:val="ConsPlusNormal"/>
        <w:jc w:val="center"/>
      </w:pPr>
      <w:r>
        <w:t>"ПЛАН-ГРАФИК</w:t>
      </w:r>
    </w:p>
    <w:p w:rsidR="009E6F07" w:rsidRDefault="009E6F07">
      <w:pPr>
        <w:pStyle w:val="ConsPlusNormal"/>
        <w:jc w:val="center"/>
      </w:pPr>
      <w:r>
        <w:t>подпрограммы 1.1 "Обеспечение устойчивого сокращения</w:t>
      </w:r>
    </w:p>
    <w:p w:rsidR="009E6F07" w:rsidRDefault="009E6F07">
      <w:pPr>
        <w:pStyle w:val="ConsPlusNormal"/>
        <w:jc w:val="center"/>
      </w:pPr>
      <w:r>
        <w:t>непригодного для проживания и аварийного жилищного фонда"</w:t>
      </w:r>
    </w:p>
    <w:p w:rsidR="009E6F07" w:rsidRDefault="009E6F07">
      <w:pPr>
        <w:pStyle w:val="ConsPlusNormal"/>
        <w:jc w:val="center"/>
      </w:pPr>
      <w:r>
        <w:t>муниципальной программы "Обеспечение жильем жителей города</w:t>
      </w:r>
    </w:p>
    <w:p w:rsidR="009E6F07" w:rsidRDefault="009E6F07">
      <w:pPr>
        <w:pStyle w:val="ConsPlusNormal"/>
        <w:jc w:val="center"/>
      </w:pPr>
      <w:r>
        <w:t>Перми" на 2024 год</w:t>
      </w:r>
    </w:p>
    <w:p w:rsidR="009E6F07" w:rsidRDefault="009E6F07">
      <w:pPr>
        <w:pStyle w:val="ConsPlusNormal"/>
        <w:jc w:val="both"/>
      </w:pPr>
    </w:p>
    <w:p w:rsidR="009E6F07" w:rsidRDefault="009E6F07">
      <w:pPr>
        <w:pStyle w:val="ConsPlusNormal"/>
        <w:sectPr w:rsidR="009E6F07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320"/>
        <w:gridCol w:w="1288"/>
        <w:gridCol w:w="1304"/>
        <w:gridCol w:w="1361"/>
        <w:gridCol w:w="2320"/>
        <w:gridCol w:w="624"/>
        <w:gridCol w:w="750"/>
        <w:gridCol w:w="1578"/>
        <w:gridCol w:w="1912"/>
      </w:tblGrid>
      <w:tr w:rsidR="009E6F07">
        <w:tc>
          <w:tcPr>
            <w:tcW w:w="1144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2320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 расположения (адрес)</w:t>
            </w:r>
          </w:p>
        </w:tc>
        <w:tc>
          <w:tcPr>
            <w:tcW w:w="1288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61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694" w:type="dxa"/>
            <w:gridSpan w:val="3"/>
          </w:tcPr>
          <w:p w:rsidR="009E6F07" w:rsidRDefault="009E6F07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578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912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E6F07">
        <w:tc>
          <w:tcPr>
            <w:tcW w:w="1144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2320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1288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1304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1361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2320" w:type="dxa"/>
          </w:tcPr>
          <w:p w:rsidR="009E6F07" w:rsidRDefault="009E6F0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9E6F07" w:rsidRDefault="009E6F0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50" w:type="dxa"/>
          </w:tcPr>
          <w:p w:rsidR="009E6F07" w:rsidRDefault="009E6F0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78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1912" w:type="dxa"/>
            <w:vMerge/>
          </w:tcPr>
          <w:p w:rsidR="009E6F07" w:rsidRDefault="009E6F07">
            <w:pPr>
              <w:pStyle w:val="ConsPlusNormal"/>
            </w:pP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0" w:type="dxa"/>
          </w:tcPr>
          <w:p w:rsidR="009E6F07" w:rsidRDefault="009E6F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88" w:type="dxa"/>
          </w:tcPr>
          <w:p w:rsidR="009E6F07" w:rsidRDefault="009E6F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9E6F07" w:rsidRDefault="009E6F0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20" w:type="dxa"/>
          </w:tcPr>
          <w:p w:rsidR="009E6F07" w:rsidRDefault="009E6F0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9E6F07" w:rsidRDefault="009E6F0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50" w:type="dxa"/>
          </w:tcPr>
          <w:p w:rsidR="009E6F07" w:rsidRDefault="009E6F0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78" w:type="dxa"/>
          </w:tcPr>
          <w:p w:rsidR="009E6F07" w:rsidRDefault="009E6F0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12" w:type="dxa"/>
          </w:tcPr>
          <w:p w:rsidR="009E6F07" w:rsidRDefault="009E6F07">
            <w:pPr>
              <w:pStyle w:val="ConsPlusNormal"/>
              <w:jc w:val="center"/>
            </w:pPr>
            <w:r>
              <w:t>10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3457" w:type="dxa"/>
            <w:gridSpan w:val="9"/>
          </w:tcPr>
          <w:p w:rsidR="009E6F07" w:rsidRDefault="009E6F07">
            <w:pPr>
              <w:pStyle w:val="ConsPlusNormal"/>
            </w:pPr>
            <w:r>
              <w:t>Задача. Обеспечение жилыми помещениями граждан, проживающих в непригодном для проживания и аварийном жилищном фонде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3457" w:type="dxa"/>
            <w:gridSpan w:val="9"/>
          </w:tcPr>
          <w:p w:rsidR="009E6F07" w:rsidRDefault="009E6F07">
            <w:pPr>
              <w:pStyle w:val="ConsPlusNormal"/>
            </w:pPr>
            <w:r>
              <w:t>Переселение граждан города Перми из непригодного для проживания и аварийного жилищного фонда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3457" w:type="dxa"/>
            <w:gridSpan w:val="9"/>
          </w:tcPr>
          <w:p w:rsidR="009E6F07" w:rsidRDefault="009E6F07">
            <w:pPr>
              <w:pStyle w:val="ConsPlusNormal"/>
            </w:pPr>
            <w:r>
              <w:t>Переселение граждан города Перми из многоквартирных домов, признанных аварийными и не входящих в действующие программы переселения, непригодного для проживания жилищного фонда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320" w:type="dxa"/>
          </w:tcPr>
          <w:p w:rsidR="009E6F07" w:rsidRDefault="009E6F07">
            <w:pPr>
              <w:pStyle w:val="ConsPlusNormal"/>
            </w:pPr>
            <w:r>
              <w:t>Изъятие жилых помещений у собственников путем возмещения за изымаемое жилое помещение</w:t>
            </w:r>
          </w:p>
        </w:tc>
        <w:tc>
          <w:tcPr>
            <w:tcW w:w="1288" w:type="dxa"/>
          </w:tcPr>
          <w:p w:rsidR="009E6F07" w:rsidRDefault="009E6F0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</w:tcPr>
          <w:p w:rsidR="009E6F07" w:rsidRDefault="009E6F07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20" w:type="dxa"/>
          </w:tcPr>
          <w:p w:rsidR="009E6F07" w:rsidRDefault="009E6F07">
            <w:pPr>
              <w:pStyle w:val="ConsPlusNormal"/>
              <w:jc w:val="center"/>
            </w:pPr>
            <w:r>
              <w:t>общая площадь жилых помещений, изъятых у собственников путем возмещения за изымаемое нежилое помещение, в том числе на основании решений, определений судебных органов</w:t>
            </w:r>
          </w:p>
        </w:tc>
        <w:tc>
          <w:tcPr>
            <w:tcW w:w="624" w:type="dxa"/>
          </w:tcPr>
          <w:p w:rsidR="009E6F07" w:rsidRDefault="009E6F0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50" w:type="dxa"/>
          </w:tcPr>
          <w:p w:rsidR="009E6F07" w:rsidRDefault="009E6F07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1578" w:type="dxa"/>
          </w:tcPr>
          <w:p w:rsidR="009E6F07" w:rsidRDefault="009E6F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</w:tcPr>
          <w:p w:rsidR="009E6F07" w:rsidRDefault="009E6F07">
            <w:pPr>
              <w:pStyle w:val="ConsPlusNormal"/>
              <w:jc w:val="center"/>
            </w:pPr>
            <w:r>
              <w:t>315899,000</w:t>
            </w:r>
          </w:p>
        </w:tc>
      </w:tr>
      <w:tr w:rsidR="009E6F07">
        <w:tc>
          <w:tcPr>
            <w:tcW w:w="11111" w:type="dxa"/>
            <w:gridSpan w:val="8"/>
          </w:tcPr>
          <w:p w:rsidR="009E6F07" w:rsidRDefault="009E6F07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578" w:type="dxa"/>
          </w:tcPr>
          <w:p w:rsidR="009E6F07" w:rsidRDefault="009E6F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</w:tcPr>
          <w:p w:rsidR="009E6F07" w:rsidRDefault="009E6F07">
            <w:pPr>
              <w:pStyle w:val="ConsPlusNormal"/>
              <w:jc w:val="center"/>
            </w:pPr>
            <w:r>
              <w:t>315899,000</w:t>
            </w:r>
          </w:p>
        </w:tc>
      </w:tr>
      <w:tr w:rsidR="009E6F07">
        <w:tc>
          <w:tcPr>
            <w:tcW w:w="11111" w:type="dxa"/>
            <w:gridSpan w:val="8"/>
          </w:tcPr>
          <w:p w:rsidR="009E6F07" w:rsidRDefault="009E6F07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578" w:type="dxa"/>
          </w:tcPr>
          <w:p w:rsidR="009E6F07" w:rsidRDefault="009E6F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</w:tcPr>
          <w:p w:rsidR="009E6F07" w:rsidRDefault="009E6F07">
            <w:pPr>
              <w:pStyle w:val="ConsPlusNormal"/>
              <w:jc w:val="center"/>
            </w:pPr>
            <w:r>
              <w:t>315899,000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lastRenderedPageBreak/>
              <w:t>1.1.1.2</w:t>
            </w:r>
          </w:p>
        </w:tc>
        <w:tc>
          <w:tcPr>
            <w:tcW w:w="13457" w:type="dxa"/>
            <w:gridSpan w:val="9"/>
          </w:tcPr>
          <w:p w:rsidR="009E6F07" w:rsidRDefault="009E6F07">
            <w:pPr>
              <w:pStyle w:val="ConsPlusNormal"/>
            </w:pPr>
            <w:r>
              <w:t>Федеральный проект "Обеспечение устойчивого сокращения непригодного для проживания жилищного фонда"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1.1.1.2.4</w:t>
            </w:r>
          </w:p>
        </w:tc>
        <w:tc>
          <w:tcPr>
            <w:tcW w:w="13457" w:type="dxa"/>
            <w:gridSpan w:val="9"/>
          </w:tcPr>
          <w:p w:rsidR="009E6F07" w:rsidRDefault="009E6F07">
            <w:pPr>
              <w:pStyle w:val="ConsPlusNormal"/>
            </w:pPr>
            <w:r>
              <w:t>Строительство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1.1.1.2.4.1</w:t>
            </w:r>
          </w:p>
        </w:tc>
        <w:tc>
          <w:tcPr>
            <w:tcW w:w="2320" w:type="dxa"/>
          </w:tcPr>
          <w:p w:rsidR="009E6F07" w:rsidRDefault="009E6F07">
            <w:pPr>
              <w:pStyle w:val="ConsPlusNormal"/>
            </w:pPr>
            <w:r>
              <w:t>Выполнение работ по строительству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1288" w:type="dxa"/>
          </w:tcPr>
          <w:p w:rsidR="009E6F07" w:rsidRDefault="009E6F0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9E6F07" w:rsidRDefault="009E6F07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01.09.2024</w:t>
            </w:r>
          </w:p>
        </w:tc>
        <w:tc>
          <w:tcPr>
            <w:tcW w:w="2320" w:type="dxa"/>
          </w:tcPr>
          <w:p w:rsidR="009E6F07" w:rsidRDefault="009E6F07">
            <w:pPr>
              <w:pStyle w:val="ConsPlusNormal"/>
              <w:jc w:val="center"/>
            </w:pPr>
            <w:r>
              <w:t>акт выполненных работ по строительству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624" w:type="dxa"/>
          </w:tcPr>
          <w:p w:rsidR="009E6F07" w:rsidRDefault="009E6F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50" w:type="dxa"/>
          </w:tcPr>
          <w:p w:rsidR="009E6F07" w:rsidRDefault="009E6F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78" w:type="dxa"/>
          </w:tcPr>
          <w:p w:rsidR="009E6F07" w:rsidRDefault="009E6F0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912" w:type="dxa"/>
          </w:tcPr>
          <w:p w:rsidR="009E6F07" w:rsidRDefault="009E6F07">
            <w:pPr>
              <w:pStyle w:val="ConsPlusNormal"/>
              <w:jc w:val="center"/>
            </w:pPr>
            <w:r>
              <w:t>181015,04215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1.1.1.2.4.2</w:t>
            </w:r>
          </w:p>
        </w:tc>
        <w:tc>
          <w:tcPr>
            <w:tcW w:w="2320" w:type="dxa"/>
          </w:tcPr>
          <w:p w:rsidR="009E6F07" w:rsidRDefault="009E6F07">
            <w:pPr>
              <w:pStyle w:val="ConsPlusNormal"/>
            </w:pPr>
            <w:r>
              <w:t>Проведение авторского надзора за строительством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1288" w:type="dxa"/>
          </w:tcPr>
          <w:p w:rsidR="009E6F07" w:rsidRDefault="009E6F0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9E6F07" w:rsidRDefault="009E6F07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01.09.2024</w:t>
            </w:r>
          </w:p>
        </w:tc>
        <w:tc>
          <w:tcPr>
            <w:tcW w:w="2320" w:type="dxa"/>
          </w:tcPr>
          <w:p w:rsidR="009E6F07" w:rsidRDefault="009E6F07">
            <w:pPr>
              <w:pStyle w:val="ConsPlusNormal"/>
              <w:jc w:val="center"/>
            </w:pPr>
            <w:r>
              <w:t>акт об оказании услуг авторского надзора за строительством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624" w:type="dxa"/>
          </w:tcPr>
          <w:p w:rsidR="009E6F07" w:rsidRDefault="009E6F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50" w:type="dxa"/>
          </w:tcPr>
          <w:p w:rsidR="009E6F07" w:rsidRDefault="009E6F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78" w:type="dxa"/>
          </w:tcPr>
          <w:p w:rsidR="009E6F07" w:rsidRDefault="009E6F0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912" w:type="dxa"/>
          </w:tcPr>
          <w:p w:rsidR="009E6F07" w:rsidRDefault="009E6F07">
            <w:pPr>
              <w:pStyle w:val="ConsPlusNormal"/>
              <w:jc w:val="center"/>
            </w:pPr>
            <w:r>
              <w:t>875,70989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1.1.1.2.4.3</w:t>
            </w:r>
          </w:p>
        </w:tc>
        <w:tc>
          <w:tcPr>
            <w:tcW w:w="2320" w:type="dxa"/>
          </w:tcPr>
          <w:p w:rsidR="009E6F07" w:rsidRDefault="009E6F07">
            <w:pPr>
              <w:pStyle w:val="ConsPlusNormal"/>
            </w:pPr>
            <w:r>
              <w:t xml:space="preserve">Выполнение подключения (технологического присоединения) к централизованной системе холодного </w:t>
            </w:r>
            <w:r>
              <w:lastRenderedPageBreak/>
              <w:t>водоснабжения при строительстве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1288" w:type="dxa"/>
          </w:tcPr>
          <w:p w:rsidR="009E6F07" w:rsidRDefault="009E6F07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04" w:type="dxa"/>
          </w:tcPr>
          <w:p w:rsidR="009E6F07" w:rsidRDefault="009E6F07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01.09.2024</w:t>
            </w:r>
          </w:p>
        </w:tc>
        <w:tc>
          <w:tcPr>
            <w:tcW w:w="2320" w:type="dxa"/>
          </w:tcPr>
          <w:p w:rsidR="009E6F07" w:rsidRDefault="009E6F07">
            <w:pPr>
              <w:pStyle w:val="ConsPlusNormal"/>
              <w:jc w:val="center"/>
            </w:pPr>
            <w:r>
              <w:t xml:space="preserve">акт о подключении (технологическом присоединении) к централизованной системе холодного водоснабжения при </w:t>
            </w:r>
            <w:r>
              <w:lastRenderedPageBreak/>
              <w:t>строительстве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624" w:type="dxa"/>
          </w:tcPr>
          <w:p w:rsidR="009E6F07" w:rsidRDefault="009E6F0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50" w:type="dxa"/>
          </w:tcPr>
          <w:p w:rsidR="009E6F07" w:rsidRDefault="009E6F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78" w:type="dxa"/>
          </w:tcPr>
          <w:p w:rsidR="009E6F07" w:rsidRDefault="009E6F0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912" w:type="dxa"/>
          </w:tcPr>
          <w:p w:rsidR="009E6F07" w:rsidRDefault="009E6F07">
            <w:pPr>
              <w:pStyle w:val="ConsPlusNormal"/>
              <w:jc w:val="center"/>
            </w:pPr>
            <w:r>
              <w:t>5571,13528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1.1.1.2.4.4</w:t>
            </w:r>
          </w:p>
        </w:tc>
        <w:tc>
          <w:tcPr>
            <w:tcW w:w="2320" w:type="dxa"/>
          </w:tcPr>
          <w:p w:rsidR="009E6F07" w:rsidRDefault="009E6F07">
            <w:pPr>
              <w:pStyle w:val="ConsPlusNormal"/>
            </w:pPr>
            <w:r>
              <w:t>Выполнение подключения (технологического присоединения) к централизованной системе водоотведения при строительстве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1288" w:type="dxa"/>
          </w:tcPr>
          <w:p w:rsidR="009E6F07" w:rsidRDefault="009E6F0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9E6F07" w:rsidRDefault="009E6F07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01.09.2024</w:t>
            </w:r>
          </w:p>
        </w:tc>
        <w:tc>
          <w:tcPr>
            <w:tcW w:w="2320" w:type="dxa"/>
          </w:tcPr>
          <w:p w:rsidR="009E6F07" w:rsidRDefault="009E6F07">
            <w:pPr>
              <w:pStyle w:val="ConsPlusNormal"/>
              <w:jc w:val="center"/>
            </w:pPr>
            <w:r>
              <w:t>акт о подключении (технологическом присоединении) к централизованной системе водоотведения при строительстве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624" w:type="dxa"/>
          </w:tcPr>
          <w:p w:rsidR="009E6F07" w:rsidRDefault="009E6F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50" w:type="dxa"/>
          </w:tcPr>
          <w:p w:rsidR="009E6F07" w:rsidRDefault="009E6F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78" w:type="dxa"/>
          </w:tcPr>
          <w:p w:rsidR="009E6F07" w:rsidRDefault="009E6F0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912" w:type="dxa"/>
          </w:tcPr>
          <w:p w:rsidR="009E6F07" w:rsidRDefault="009E6F07">
            <w:pPr>
              <w:pStyle w:val="ConsPlusNormal"/>
              <w:jc w:val="center"/>
            </w:pPr>
            <w:r>
              <w:t>853,02621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1.1.1.2.4.5</w:t>
            </w:r>
          </w:p>
        </w:tc>
        <w:tc>
          <w:tcPr>
            <w:tcW w:w="2320" w:type="dxa"/>
          </w:tcPr>
          <w:p w:rsidR="009E6F07" w:rsidRDefault="009E6F07">
            <w:pPr>
              <w:pStyle w:val="ConsPlusNormal"/>
            </w:pPr>
            <w:r>
              <w:t xml:space="preserve">Осуществление технологического присоединения к электрическим сетям при строительстве многоквартирного </w:t>
            </w:r>
            <w:r>
              <w:lastRenderedPageBreak/>
              <w:t>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1288" w:type="dxa"/>
          </w:tcPr>
          <w:p w:rsidR="009E6F07" w:rsidRDefault="009E6F07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04" w:type="dxa"/>
          </w:tcPr>
          <w:p w:rsidR="009E6F07" w:rsidRDefault="009E6F07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01.09.2024</w:t>
            </w:r>
          </w:p>
        </w:tc>
        <w:tc>
          <w:tcPr>
            <w:tcW w:w="2320" w:type="dxa"/>
          </w:tcPr>
          <w:p w:rsidR="009E6F07" w:rsidRDefault="009E6F07">
            <w:pPr>
              <w:pStyle w:val="ConsPlusNormal"/>
              <w:jc w:val="center"/>
            </w:pPr>
            <w:r>
              <w:t xml:space="preserve">акт об осуществлении технологического присоединения к электрическим сетям при строительстве многоквартирного </w:t>
            </w:r>
            <w:r>
              <w:lastRenderedPageBreak/>
              <w:t>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624" w:type="dxa"/>
          </w:tcPr>
          <w:p w:rsidR="009E6F07" w:rsidRDefault="009E6F0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50" w:type="dxa"/>
          </w:tcPr>
          <w:p w:rsidR="009E6F07" w:rsidRDefault="009E6F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78" w:type="dxa"/>
          </w:tcPr>
          <w:p w:rsidR="009E6F07" w:rsidRDefault="009E6F0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912" w:type="dxa"/>
          </w:tcPr>
          <w:p w:rsidR="009E6F07" w:rsidRDefault="009E6F07">
            <w:pPr>
              <w:pStyle w:val="ConsPlusNormal"/>
              <w:jc w:val="center"/>
            </w:pPr>
            <w:r>
              <w:t>9049,26537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1.1.1.2.4.6</w:t>
            </w:r>
          </w:p>
        </w:tc>
        <w:tc>
          <w:tcPr>
            <w:tcW w:w="2320" w:type="dxa"/>
          </w:tcPr>
          <w:p w:rsidR="009E6F07" w:rsidRDefault="009E6F07">
            <w:pPr>
              <w:pStyle w:val="ConsPlusNormal"/>
            </w:pPr>
            <w:r>
              <w:t>Выполнение обязательств по соглашению о компенсации затрат на вынос сетей электроснабжения при строительстве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1288" w:type="dxa"/>
          </w:tcPr>
          <w:p w:rsidR="009E6F07" w:rsidRDefault="009E6F0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9E6F07" w:rsidRDefault="009E6F07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20" w:type="dxa"/>
          </w:tcPr>
          <w:p w:rsidR="009E6F07" w:rsidRDefault="009E6F07">
            <w:pPr>
              <w:pStyle w:val="ConsPlusNormal"/>
              <w:jc w:val="center"/>
            </w:pPr>
            <w:r>
              <w:t>акт о взаимном исполнении обязательств по соглашению о компенсации затрат на вынос сетей электроснабжения при строительстве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624" w:type="dxa"/>
          </w:tcPr>
          <w:p w:rsidR="009E6F07" w:rsidRDefault="009E6F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50" w:type="dxa"/>
          </w:tcPr>
          <w:p w:rsidR="009E6F07" w:rsidRDefault="009E6F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78" w:type="dxa"/>
          </w:tcPr>
          <w:p w:rsidR="009E6F07" w:rsidRDefault="009E6F0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912" w:type="dxa"/>
          </w:tcPr>
          <w:p w:rsidR="009E6F07" w:rsidRDefault="009E6F07">
            <w:pPr>
              <w:pStyle w:val="ConsPlusNormal"/>
              <w:jc w:val="center"/>
            </w:pPr>
            <w:r>
              <w:t>1405,48110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1.1.1.2.4.7</w:t>
            </w:r>
          </w:p>
        </w:tc>
        <w:tc>
          <w:tcPr>
            <w:tcW w:w="2320" w:type="dxa"/>
          </w:tcPr>
          <w:p w:rsidR="009E6F07" w:rsidRDefault="009E6F07">
            <w:pPr>
              <w:pStyle w:val="ConsPlusNormal"/>
            </w:pPr>
            <w:r>
              <w:t xml:space="preserve">Выполнение работ по технической инвентаризации и паспортизации при строительстве объекта "Строительство многоквартирного жилого дома на земельном участке с </w:t>
            </w:r>
            <w:r>
              <w:lastRenderedPageBreak/>
              <w:t>кадастровым номером 59:01:4515016:191, расположенного по адресу: г. Пермь, ул. Маяковского, 54"</w:t>
            </w:r>
          </w:p>
        </w:tc>
        <w:tc>
          <w:tcPr>
            <w:tcW w:w="1288" w:type="dxa"/>
          </w:tcPr>
          <w:p w:rsidR="009E6F07" w:rsidRDefault="009E6F07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04" w:type="dxa"/>
          </w:tcPr>
          <w:p w:rsidR="009E6F07" w:rsidRDefault="009E6F07">
            <w:pPr>
              <w:pStyle w:val="ConsPlusNormal"/>
              <w:jc w:val="center"/>
            </w:pPr>
            <w:r>
              <w:t>01.07.2024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01.09.2024</w:t>
            </w:r>
          </w:p>
        </w:tc>
        <w:tc>
          <w:tcPr>
            <w:tcW w:w="2320" w:type="dxa"/>
          </w:tcPr>
          <w:p w:rsidR="009E6F07" w:rsidRDefault="009E6F07">
            <w:pPr>
              <w:pStyle w:val="ConsPlusNormal"/>
              <w:jc w:val="center"/>
            </w:pPr>
            <w:r>
              <w:t xml:space="preserve">акт о выполнении работ по технической инвентаризации и паспортизации при строительстве объекта "Строительство многоквартирного жилого дома на земельном участке с </w:t>
            </w:r>
            <w:r>
              <w:lastRenderedPageBreak/>
              <w:t>кадастровым номером 59:01:4515016:191, расположенного по адресу: г. Пермь, ул. Маяковского, 54"</w:t>
            </w:r>
          </w:p>
        </w:tc>
        <w:tc>
          <w:tcPr>
            <w:tcW w:w="624" w:type="dxa"/>
          </w:tcPr>
          <w:p w:rsidR="009E6F07" w:rsidRDefault="009E6F0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50" w:type="dxa"/>
          </w:tcPr>
          <w:p w:rsidR="009E6F07" w:rsidRDefault="009E6F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78" w:type="dxa"/>
          </w:tcPr>
          <w:p w:rsidR="009E6F07" w:rsidRDefault="009E6F0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912" w:type="dxa"/>
          </w:tcPr>
          <w:p w:rsidR="009E6F07" w:rsidRDefault="009E6F07">
            <w:pPr>
              <w:pStyle w:val="ConsPlusNormal"/>
              <w:jc w:val="center"/>
            </w:pPr>
            <w:r>
              <w:t>730,04000</w:t>
            </w:r>
          </w:p>
        </w:tc>
      </w:tr>
      <w:tr w:rsidR="009E6F07">
        <w:tc>
          <w:tcPr>
            <w:tcW w:w="11111" w:type="dxa"/>
            <w:gridSpan w:val="8"/>
          </w:tcPr>
          <w:p w:rsidR="009E6F07" w:rsidRDefault="009E6F07">
            <w:pPr>
              <w:pStyle w:val="ConsPlusNormal"/>
            </w:pPr>
            <w:r>
              <w:t>Итого по мероприятию 1.1.1.2.4, в том числе по источникам финансирования</w:t>
            </w:r>
          </w:p>
        </w:tc>
        <w:tc>
          <w:tcPr>
            <w:tcW w:w="1578" w:type="dxa"/>
          </w:tcPr>
          <w:p w:rsidR="009E6F07" w:rsidRDefault="009E6F0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912" w:type="dxa"/>
          </w:tcPr>
          <w:p w:rsidR="009E6F07" w:rsidRDefault="009E6F07">
            <w:pPr>
              <w:pStyle w:val="ConsPlusNormal"/>
              <w:jc w:val="center"/>
            </w:pPr>
            <w:r>
              <w:t>199499,70000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1.1.1.2.5</w:t>
            </w:r>
          </w:p>
        </w:tc>
        <w:tc>
          <w:tcPr>
            <w:tcW w:w="13457" w:type="dxa"/>
            <w:gridSpan w:val="9"/>
          </w:tcPr>
          <w:p w:rsidR="009E6F07" w:rsidRDefault="009E6F07">
            <w:pPr>
              <w:pStyle w:val="ConsPlusNormal"/>
            </w:pPr>
            <w:r>
              <w:t>Строительство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1.1.1.2.5.1</w:t>
            </w:r>
          </w:p>
        </w:tc>
        <w:tc>
          <w:tcPr>
            <w:tcW w:w="2320" w:type="dxa"/>
          </w:tcPr>
          <w:p w:rsidR="009E6F07" w:rsidRDefault="009E6F07">
            <w:pPr>
              <w:pStyle w:val="ConsPlusNormal"/>
            </w:pPr>
            <w:r>
              <w:t>Выполнение работ по строительству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1288" w:type="dxa"/>
          </w:tcPr>
          <w:p w:rsidR="009E6F07" w:rsidRDefault="009E6F0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9E6F07" w:rsidRDefault="009E6F07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01.09.2024</w:t>
            </w:r>
          </w:p>
        </w:tc>
        <w:tc>
          <w:tcPr>
            <w:tcW w:w="2320" w:type="dxa"/>
          </w:tcPr>
          <w:p w:rsidR="009E6F07" w:rsidRDefault="009E6F07">
            <w:pPr>
              <w:pStyle w:val="ConsPlusNormal"/>
              <w:jc w:val="center"/>
            </w:pPr>
            <w:r>
              <w:t>акт выполненных работ по строительству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624" w:type="dxa"/>
          </w:tcPr>
          <w:p w:rsidR="009E6F07" w:rsidRDefault="009E6F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50" w:type="dxa"/>
          </w:tcPr>
          <w:p w:rsidR="009E6F07" w:rsidRDefault="009E6F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78" w:type="dxa"/>
          </w:tcPr>
          <w:p w:rsidR="009E6F07" w:rsidRDefault="009E6F0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912" w:type="dxa"/>
          </w:tcPr>
          <w:p w:rsidR="009E6F07" w:rsidRDefault="009E6F07">
            <w:pPr>
              <w:pStyle w:val="ConsPlusNormal"/>
              <w:jc w:val="center"/>
            </w:pPr>
            <w:r>
              <w:t>199231,33740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1.1.1.2.5.2</w:t>
            </w:r>
          </w:p>
        </w:tc>
        <w:tc>
          <w:tcPr>
            <w:tcW w:w="2320" w:type="dxa"/>
          </w:tcPr>
          <w:p w:rsidR="009E6F07" w:rsidRDefault="009E6F07">
            <w:pPr>
              <w:pStyle w:val="ConsPlusNormal"/>
            </w:pPr>
            <w:r>
              <w:t xml:space="preserve">Проведение авторского надзора за строительством многоквартирного жилого дома на земельном участке с кадастровым номером 59:01:4515026:413, расположенного по адресу: г. Пермь, ул. </w:t>
            </w:r>
            <w:r>
              <w:lastRenderedPageBreak/>
              <w:t>Маяковского, 57</w:t>
            </w:r>
          </w:p>
        </w:tc>
        <w:tc>
          <w:tcPr>
            <w:tcW w:w="1288" w:type="dxa"/>
          </w:tcPr>
          <w:p w:rsidR="009E6F07" w:rsidRDefault="009E6F07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04" w:type="dxa"/>
          </w:tcPr>
          <w:p w:rsidR="009E6F07" w:rsidRDefault="009E6F07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01.09.2024</w:t>
            </w:r>
          </w:p>
        </w:tc>
        <w:tc>
          <w:tcPr>
            <w:tcW w:w="2320" w:type="dxa"/>
          </w:tcPr>
          <w:p w:rsidR="009E6F07" w:rsidRDefault="009E6F07">
            <w:pPr>
              <w:pStyle w:val="ConsPlusNormal"/>
              <w:jc w:val="center"/>
            </w:pPr>
            <w:r>
              <w:t xml:space="preserve">акт об оказании услуг авторского надзора за строительством многоквартирного жилого дома на земельном участке с кадастровым номером 59:01:4515026:413, расположенного по адресу: г. Пермь, ул. </w:t>
            </w:r>
            <w:r>
              <w:lastRenderedPageBreak/>
              <w:t>Маяковского, 57</w:t>
            </w:r>
          </w:p>
        </w:tc>
        <w:tc>
          <w:tcPr>
            <w:tcW w:w="624" w:type="dxa"/>
          </w:tcPr>
          <w:p w:rsidR="009E6F07" w:rsidRDefault="009E6F0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50" w:type="dxa"/>
          </w:tcPr>
          <w:p w:rsidR="009E6F07" w:rsidRDefault="009E6F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78" w:type="dxa"/>
          </w:tcPr>
          <w:p w:rsidR="009E6F07" w:rsidRDefault="009E6F0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912" w:type="dxa"/>
          </w:tcPr>
          <w:p w:rsidR="009E6F07" w:rsidRDefault="009E6F07">
            <w:pPr>
              <w:pStyle w:val="ConsPlusNormal"/>
              <w:jc w:val="center"/>
            </w:pPr>
            <w:r>
              <w:t>928,16265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1.1.1.2.5.3</w:t>
            </w:r>
          </w:p>
        </w:tc>
        <w:tc>
          <w:tcPr>
            <w:tcW w:w="2320" w:type="dxa"/>
          </w:tcPr>
          <w:p w:rsidR="009E6F07" w:rsidRDefault="009E6F07">
            <w:pPr>
              <w:pStyle w:val="ConsPlusNormal"/>
            </w:pPr>
            <w:r>
              <w:t>Выполнение подключения (технологического присоединения) к централизованной системе холодного водоснабжения при строительстве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1288" w:type="dxa"/>
          </w:tcPr>
          <w:p w:rsidR="009E6F07" w:rsidRDefault="009E6F0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9E6F07" w:rsidRDefault="009E6F07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01.09.2024</w:t>
            </w:r>
          </w:p>
        </w:tc>
        <w:tc>
          <w:tcPr>
            <w:tcW w:w="2320" w:type="dxa"/>
          </w:tcPr>
          <w:p w:rsidR="009E6F07" w:rsidRDefault="009E6F07">
            <w:pPr>
              <w:pStyle w:val="ConsPlusNormal"/>
              <w:jc w:val="center"/>
            </w:pPr>
            <w:r>
              <w:t>акт о подключении (технологическом присоединении) к централизованной системе холодного водоснабжения при строительстве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624" w:type="dxa"/>
          </w:tcPr>
          <w:p w:rsidR="009E6F07" w:rsidRDefault="009E6F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50" w:type="dxa"/>
          </w:tcPr>
          <w:p w:rsidR="009E6F07" w:rsidRDefault="009E6F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78" w:type="dxa"/>
          </w:tcPr>
          <w:p w:rsidR="009E6F07" w:rsidRDefault="009E6F0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912" w:type="dxa"/>
          </w:tcPr>
          <w:p w:rsidR="009E6F07" w:rsidRDefault="009E6F07">
            <w:pPr>
              <w:pStyle w:val="ConsPlusNormal"/>
              <w:jc w:val="center"/>
            </w:pPr>
            <w:r>
              <w:t>14026,85077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1.1.1.2.5.4</w:t>
            </w:r>
          </w:p>
        </w:tc>
        <w:tc>
          <w:tcPr>
            <w:tcW w:w="2320" w:type="dxa"/>
          </w:tcPr>
          <w:p w:rsidR="009E6F07" w:rsidRDefault="009E6F07">
            <w:pPr>
              <w:pStyle w:val="ConsPlusNormal"/>
            </w:pPr>
            <w:r>
              <w:t xml:space="preserve">Выполнение подключения (технологического присоединения) к централизованной системе водоотведения при строительстве многоквартирного жилого дома на земельном участке с кадастровым номером 59:01:4515026:413, расположенного по адресу: г. Пермь, ул. </w:t>
            </w:r>
            <w:r>
              <w:lastRenderedPageBreak/>
              <w:t>Маяковского, 57</w:t>
            </w:r>
          </w:p>
        </w:tc>
        <w:tc>
          <w:tcPr>
            <w:tcW w:w="1288" w:type="dxa"/>
          </w:tcPr>
          <w:p w:rsidR="009E6F07" w:rsidRDefault="009E6F07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04" w:type="dxa"/>
          </w:tcPr>
          <w:p w:rsidR="009E6F07" w:rsidRDefault="009E6F07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01.09.2024</w:t>
            </w:r>
          </w:p>
        </w:tc>
        <w:tc>
          <w:tcPr>
            <w:tcW w:w="2320" w:type="dxa"/>
          </w:tcPr>
          <w:p w:rsidR="009E6F07" w:rsidRDefault="009E6F07">
            <w:pPr>
              <w:pStyle w:val="ConsPlusNormal"/>
              <w:jc w:val="center"/>
            </w:pPr>
            <w:r>
              <w:t>акт о подключении (технологическом присоединении) к централизованной системе водоотведения при строительстве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624" w:type="dxa"/>
          </w:tcPr>
          <w:p w:rsidR="009E6F07" w:rsidRDefault="009E6F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50" w:type="dxa"/>
          </w:tcPr>
          <w:p w:rsidR="009E6F07" w:rsidRDefault="009E6F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78" w:type="dxa"/>
          </w:tcPr>
          <w:p w:rsidR="009E6F07" w:rsidRDefault="009E6F0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912" w:type="dxa"/>
          </w:tcPr>
          <w:p w:rsidR="009E6F07" w:rsidRDefault="009E6F07">
            <w:pPr>
              <w:pStyle w:val="ConsPlusNormal"/>
              <w:jc w:val="center"/>
            </w:pPr>
            <w:r>
              <w:t>1457,86105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1.1.1.2.5.5</w:t>
            </w:r>
          </w:p>
        </w:tc>
        <w:tc>
          <w:tcPr>
            <w:tcW w:w="2320" w:type="dxa"/>
          </w:tcPr>
          <w:p w:rsidR="009E6F07" w:rsidRDefault="009E6F07">
            <w:pPr>
              <w:pStyle w:val="ConsPlusNormal"/>
            </w:pPr>
            <w:r>
              <w:t>Осуществление технологического присоединения к электрическим сетям при строительстве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1288" w:type="dxa"/>
          </w:tcPr>
          <w:p w:rsidR="009E6F07" w:rsidRDefault="009E6F0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9E6F07" w:rsidRDefault="009E6F07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01.09.2024</w:t>
            </w:r>
          </w:p>
        </w:tc>
        <w:tc>
          <w:tcPr>
            <w:tcW w:w="2320" w:type="dxa"/>
          </w:tcPr>
          <w:p w:rsidR="009E6F07" w:rsidRDefault="009E6F07">
            <w:pPr>
              <w:pStyle w:val="ConsPlusNormal"/>
              <w:jc w:val="center"/>
            </w:pPr>
            <w:r>
              <w:t>акт об осуществлении технологического присоединения к электрическим сетям при строительстве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624" w:type="dxa"/>
          </w:tcPr>
          <w:p w:rsidR="009E6F07" w:rsidRDefault="009E6F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50" w:type="dxa"/>
          </w:tcPr>
          <w:p w:rsidR="009E6F07" w:rsidRDefault="009E6F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78" w:type="dxa"/>
          </w:tcPr>
          <w:p w:rsidR="009E6F07" w:rsidRDefault="009E6F0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912" w:type="dxa"/>
          </w:tcPr>
          <w:p w:rsidR="009E6F07" w:rsidRDefault="009E6F07">
            <w:pPr>
              <w:pStyle w:val="ConsPlusNormal"/>
              <w:jc w:val="center"/>
            </w:pPr>
            <w:r>
              <w:t>9049,26538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1.1.1.2.5.6</w:t>
            </w:r>
          </w:p>
        </w:tc>
        <w:tc>
          <w:tcPr>
            <w:tcW w:w="2320" w:type="dxa"/>
          </w:tcPr>
          <w:p w:rsidR="009E6F07" w:rsidRDefault="009E6F07">
            <w:pPr>
              <w:pStyle w:val="ConsPlusNormal"/>
            </w:pPr>
            <w:r>
              <w:t>Выполнение работ по технической инвентаризации и паспортизации при строительстве объекта "Строительство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1288" w:type="dxa"/>
          </w:tcPr>
          <w:p w:rsidR="009E6F07" w:rsidRDefault="009E6F0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9E6F07" w:rsidRDefault="009E6F07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01.09.2024</w:t>
            </w:r>
          </w:p>
        </w:tc>
        <w:tc>
          <w:tcPr>
            <w:tcW w:w="2320" w:type="dxa"/>
          </w:tcPr>
          <w:p w:rsidR="009E6F07" w:rsidRDefault="009E6F07">
            <w:pPr>
              <w:pStyle w:val="ConsPlusNormal"/>
              <w:jc w:val="center"/>
            </w:pPr>
            <w:r>
              <w:t>акт о выполнении работ по технической инвентаризации и паспортизации при строительстве объекта "Строительство многоквартирного жилого дома на земельном участке с кадастровым номером 59:01:4515026:413, расположенного по адресу: г. Пермь, ул. Маяковского, 57"</w:t>
            </w:r>
          </w:p>
        </w:tc>
        <w:tc>
          <w:tcPr>
            <w:tcW w:w="624" w:type="dxa"/>
          </w:tcPr>
          <w:p w:rsidR="009E6F07" w:rsidRDefault="009E6F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50" w:type="dxa"/>
          </w:tcPr>
          <w:p w:rsidR="009E6F07" w:rsidRDefault="009E6F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78" w:type="dxa"/>
          </w:tcPr>
          <w:p w:rsidR="009E6F07" w:rsidRDefault="009E6F0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912" w:type="dxa"/>
          </w:tcPr>
          <w:p w:rsidR="009E6F07" w:rsidRDefault="009E6F07">
            <w:pPr>
              <w:pStyle w:val="ConsPlusNormal"/>
              <w:jc w:val="center"/>
            </w:pPr>
            <w:r>
              <w:t>570,82275</w:t>
            </w:r>
          </w:p>
        </w:tc>
      </w:tr>
      <w:tr w:rsidR="009E6F07">
        <w:tc>
          <w:tcPr>
            <w:tcW w:w="11111" w:type="dxa"/>
            <w:gridSpan w:val="8"/>
          </w:tcPr>
          <w:p w:rsidR="009E6F07" w:rsidRDefault="009E6F07">
            <w:pPr>
              <w:pStyle w:val="ConsPlusNormal"/>
            </w:pPr>
            <w:r>
              <w:t>Итого по мероприятию 1.1.1.2.5, в том числе по источникам финансирования</w:t>
            </w:r>
          </w:p>
        </w:tc>
        <w:tc>
          <w:tcPr>
            <w:tcW w:w="1578" w:type="dxa"/>
          </w:tcPr>
          <w:p w:rsidR="009E6F07" w:rsidRDefault="009E6F0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912" w:type="dxa"/>
          </w:tcPr>
          <w:p w:rsidR="009E6F07" w:rsidRDefault="009E6F07">
            <w:pPr>
              <w:pStyle w:val="ConsPlusNormal"/>
              <w:jc w:val="center"/>
            </w:pPr>
            <w:r>
              <w:t>225264,30000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lastRenderedPageBreak/>
              <w:t>1.1.1.2.6</w:t>
            </w:r>
          </w:p>
        </w:tc>
        <w:tc>
          <w:tcPr>
            <w:tcW w:w="13457" w:type="dxa"/>
            <w:gridSpan w:val="9"/>
          </w:tcPr>
          <w:p w:rsidR="009E6F07" w:rsidRDefault="009E6F07">
            <w:pPr>
              <w:pStyle w:val="ConsPlusNormal"/>
            </w:pPr>
            <w:r>
              <w:t xml:space="preserve">Строительство многоквартирного жилого дома на земельном участке с кадастровыми номерами 59:01:0000000:87873, 59:01:0000000:89809 расположенного по адресу: г. Пермь, ул. </w:t>
            </w:r>
            <w:proofErr w:type="spellStart"/>
            <w:r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з/у 5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1.1.1.2.6.1</w:t>
            </w:r>
          </w:p>
        </w:tc>
        <w:tc>
          <w:tcPr>
            <w:tcW w:w="2320" w:type="dxa"/>
          </w:tcPr>
          <w:p w:rsidR="009E6F07" w:rsidRDefault="009E6F07">
            <w:pPr>
              <w:pStyle w:val="ConsPlusNormal"/>
            </w:pPr>
            <w:r>
              <w:t xml:space="preserve">выполнение работ по строительству многоквартирного жилого дома на земельном участке с кадастровыми номерами 59:01:0000000:87873, 59:01:0000000:89809 расположенного по адресу: г. Пермь, ул. </w:t>
            </w:r>
            <w:proofErr w:type="spellStart"/>
            <w:r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з/у 5</w:t>
            </w:r>
          </w:p>
        </w:tc>
        <w:tc>
          <w:tcPr>
            <w:tcW w:w="1288" w:type="dxa"/>
          </w:tcPr>
          <w:p w:rsidR="009E6F07" w:rsidRDefault="009E6F0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9E6F07" w:rsidRDefault="009E6F07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20" w:type="dxa"/>
          </w:tcPr>
          <w:p w:rsidR="009E6F07" w:rsidRDefault="009E6F07">
            <w:pPr>
              <w:pStyle w:val="ConsPlusNormal"/>
              <w:jc w:val="center"/>
            </w:pPr>
            <w:r>
              <w:t xml:space="preserve">акт о выполнение работы по строительству многоквартирного жилого дома на земельном участке с кадастровыми номерами 59:01:0000000:87873, 59:01:0000000:89809 расположенного по адресу: г. Пермь, ул. </w:t>
            </w:r>
            <w:proofErr w:type="spellStart"/>
            <w:r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з/у 5</w:t>
            </w:r>
          </w:p>
        </w:tc>
        <w:tc>
          <w:tcPr>
            <w:tcW w:w="624" w:type="dxa"/>
          </w:tcPr>
          <w:p w:rsidR="009E6F07" w:rsidRDefault="009E6F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50" w:type="dxa"/>
          </w:tcPr>
          <w:p w:rsidR="009E6F07" w:rsidRDefault="009E6F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78" w:type="dxa"/>
          </w:tcPr>
          <w:p w:rsidR="009E6F07" w:rsidRDefault="009E6F0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912" w:type="dxa"/>
          </w:tcPr>
          <w:p w:rsidR="009E6F07" w:rsidRDefault="009E6F07">
            <w:pPr>
              <w:pStyle w:val="ConsPlusNormal"/>
              <w:jc w:val="center"/>
            </w:pPr>
            <w:r>
              <w:t>335430,71684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1.1.1.2.6.2</w:t>
            </w:r>
          </w:p>
        </w:tc>
        <w:tc>
          <w:tcPr>
            <w:tcW w:w="2320" w:type="dxa"/>
          </w:tcPr>
          <w:p w:rsidR="009E6F07" w:rsidRDefault="009E6F07">
            <w:pPr>
              <w:pStyle w:val="ConsPlusNormal"/>
            </w:pPr>
            <w:r>
              <w:t xml:space="preserve">осуществление технологического присоединения к электрическим сетям при строительстве многоквартирного жилого дома на земельном участке с кадастровыми номерами 59:01:0000000:87873, 59:01:0000000:89809 расположенного по адресу: г. Пермь, ул. </w:t>
            </w:r>
            <w:proofErr w:type="spellStart"/>
            <w:r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з/у 5</w:t>
            </w:r>
          </w:p>
        </w:tc>
        <w:tc>
          <w:tcPr>
            <w:tcW w:w="1288" w:type="dxa"/>
          </w:tcPr>
          <w:p w:rsidR="009E6F07" w:rsidRDefault="009E6F0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9E6F07" w:rsidRDefault="009E6F07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20" w:type="dxa"/>
          </w:tcPr>
          <w:p w:rsidR="009E6F07" w:rsidRDefault="009E6F07">
            <w:pPr>
              <w:pStyle w:val="ConsPlusNormal"/>
              <w:jc w:val="center"/>
            </w:pPr>
            <w:r>
              <w:t xml:space="preserve">акт об осуществлении технологического присоединения к электрическим сетям при строительстве многоквартирного жилого дома на земельном участке с кадастровыми номерами 59:01:0000000:87873, 59:01:0000000:89809 расположенного по адресу: г. Пермь, ул. </w:t>
            </w:r>
            <w:proofErr w:type="spellStart"/>
            <w:r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з/у 5</w:t>
            </w:r>
          </w:p>
        </w:tc>
        <w:tc>
          <w:tcPr>
            <w:tcW w:w="624" w:type="dxa"/>
          </w:tcPr>
          <w:p w:rsidR="009E6F07" w:rsidRDefault="009E6F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50" w:type="dxa"/>
          </w:tcPr>
          <w:p w:rsidR="009E6F07" w:rsidRDefault="009E6F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78" w:type="dxa"/>
          </w:tcPr>
          <w:p w:rsidR="009E6F07" w:rsidRDefault="009E6F0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912" w:type="dxa"/>
          </w:tcPr>
          <w:p w:rsidR="009E6F07" w:rsidRDefault="009E6F07">
            <w:pPr>
              <w:pStyle w:val="ConsPlusNormal"/>
              <w:jc w:val="center"/>
            </w:pPr>
            <w:r>
              <w:t>2043,69640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lastRenderedPageBreak/>
              <w:t>1.1.1.2.6.3</w:t>
            </w:r>
          </w:p>
        </w:tc>
        <w:tc>
          <w:tcPr>
            <w:tcW w:w="2320" w:type="dxa"/>
          </w:tcPr>
          <w:p w:rsidR="009E6F07" w:rsidRDefault="009E6F07">
            <w:pPr>
              <w:pStyle w:val="ConsPlusNormal"/>
            </w:pPr>
            <w:r>
              <w:t xml:space="preserve">Выполнение подключения к системе теплоснабжения при строительстве многоквартирного жилого дома на земельном участке с кадастровыми номерами 59:01:0000000:87873, 59:01:0000000:89809 расположенного по адресу: г. Пермь, ул. </w:t>
            </w:r>
            <w:proofErr w:type="spellStart"/>
            <w:r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з/у 5</w:t>
            </w:r>
          </w:p>
        </w:tc>
        <w:tc>
          <w:tcPr>
            <w:tcW w:w="1288" w:type="dxa"/>
          </w:tcPr>
          <w:p w:rsidR="009E6F07" w:rsidRDefault="009E6F0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9E6F07" w:rsidRDefault="009E6F07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20" w:type="dxa"/>
          </w:tcPr>
          <w:p w:rsidR="009E6F07" w:rsidRDefault="009E6F07">
            <w:pPr>
              <w:pStyle w:val="ConsPlusNormal"/>
              <w:jc w:val="center"/>
            </w:pPr>
            <w:r>
              <w:t xml:space="preserve">акт о подключении к системе теплоснабжения при строительстве многоквартирного жилого дома на земельном участке с кадастровыми номерами 59:01:0000000:87873, 59:01:0000000:89809 расположенного по адресу: г. Пермь, ул. </w:t>
            </w:r>
            <w:proofErr w:type="spellStart"/>
            <w:r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з/у 5</w:t>
            </w:r>
          </w:p>
        </w:tc>
        <w:tc>
          <w:tcPr>
            <w:tcW w:w="624" w:type="dxa"/>
          </w:tcPr>
          <w:p w:rsidR="009E6F07" w:rsidRDefault="009E6F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50" w:type="dxa"/>
          </w:tcPr>
          <w:p w:rsidR="009E6F07" w:rsidRDefault="009E6F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78" w:type="dxa"/>
          </w:tcPr>
          <w:p w:rsidR="009E6F07" w:rsidRDefault="009E6F0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912" w:type="dxa"/>
          </w:tcPr>
          <w:p w:rsidR="009E6F07" w:rsidRDefault="009E6F07">
            <w:pPr>
              <w:pStyle w:val="ConsPlusNormal"/>
              <w:jc w:val="center"/>
            </w:pPr>
            <w:r>
              <w:t>8268,68676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1.1.1.2.6.4</w:t>
            </w:r>
          </w:p>
        </w:tc>
        <w:tc>
          <w:tcPr>
            <w:tcW w:w="2320" w:type="dxa"/>
          </w:tcPr>
          <w:p w:rsidR="009E6F07" w:rsidRDefault="009E6F07">
            <w:pPr>
              <w:pStyle w:val="ConsPlusNormal"/>
            </w:pPr>
            <w:r>
              <w:t xml:space="preserve">Выполнение работ по технической инвентаризации и паспортизации при строительстве объекта "Строительство многоквартирного жилого дома на земельном участке с кадастровыми номерами 59:01:0000000:87873, 59:01:0000000:89809 расположенного по адресу: г. Пермь, ул. </w:t>
            </w:r>
            <w:proofErr w:type="spellStart"/>
            <w:r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з/у 5"</w:t>
            </w:r>
          </w:p>
        </w:tc>
        <w:tc>
          <w:tcPr>
            <w:tcW w:w="1288" w:type="dxa"/>
          </w:tcPr>
          <w:p w:rsidR="009E6F07" w:rsidRDefault="009E6F0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9E6F07" w:rsidRDefault="009E6F07">
            <w:pPr>
              <w:pStyle w:val="ConsPlusNormal"/>
              <w:jc w:val="center"/>
            </w:pPr>
            <w:r>
              <w:t>01.12.2024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20" w:type="dxa"/>
          </w:tcPr>
          <w:p w:rsidR="009E6F07" w:rsidRDefault="009E6F07">
            <w:pPr>
              <w:pStyle w:val="ConsPlusNormal"/>
              <w:jc w:val="center"/>
            </w:pPr>
            <w:r>
              <w:t xml:space="preserve">акт о выполнении работ по технической инвентаризации и паспортизации при строительстве объекта "Строительство многоквартирного жилого дома на земельном участке с кадастровыми номерами 59:01:0000000:87873, 59:01:0000000:89809 расположенного по адресу: г. Пермь, ул. </w:t>
            </w:r>
            <w:proofErr w:type="spellStart"/>
            <w:r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з/у 5"</w:t>
            </w:r>
          </w:p>
        </w:tc>
        <w:tc>
          <w:tcPr>
            <w:tcW w:w="624" w:type="dxa"/>
          </w:tcPr>
          <w:p w:rsidR="009E6F07" w:rsidRDefault="009E6F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50" w:type="dxa"/>
          </w:tcPr>
          <w:p w:rsidR="009E6F07" w:rsidRDefault="009E6F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78" w:type="dxa"/>
          </w:tcPr>
          <w:p w:rsidR="009E6F07" w:rsidRDefault="009E6F0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912" w:type="dxa"/>
          </w:tcPr>
          <w:p w:rsidR="009E6F07" w:rsidRDefault="009E6F07">
            <w:pPr>
              <w:pStyle w:val="ConsPlusNormal"/>
              <w:jc w:val="center"/>
            </w:pPr>
            <w:r>
              <w:t>600,00000</w:t>
            </w:r>
          </w:p>
        </w:tc>
      </w:tr>
      <w:tr w:rsidR="009E6F07">
        <w:tc>
          <w:tcPr>
            <w:tcW w:w="11111" w:type="dxa"/>
            <w:gridSpan w:val="8"/>
          </w:tcPr>
          <w:p w:rsidR="009E6F07" w:rsidRDefault="009E6F07">
            <w:pPr>
              <w:pStyle w:val="ConsPlusNormal"/>
            </w:pPr>
            <w:r>
              <w:lastRenderedPageBreak/>
              <w:t>Итого по мероприятию 1.1.1.2.6, в том числе по источникам финансирования</w:t>
            </w:r>
          </w:p>
        </w:tc>
        <w:tc>
          <w:tcPr>
            <w:tcW w:w="1578" w:type="dxa"/>
          </w:tcPr>
          <w:p w:rsidR="009E6F07" w:rsidRDefault="009E6F0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912" w:type="dxa"/>
          </w:tcPr>
          <w:p w:rsidR="009E6F07" w:rsidRDefault="009E6F07">
            <w:pPr>
              <w:pStyle w:val="ConsPlusNormal"/>
              <w:jc w:val="center"/>
            </w:pPr>
            <w:r>
              <w:t>346343,10000</w:t>
            </w:r>
          </w:p>
        </w:tc>
      </w:tr>
      <w:tr w:rsidR="009E6F07">
        <w:tc>
          <w:tcPr>
            <w:tcW w:w="11111" w:type="dxa"/>
            <w:gridSpan w:val="8"/>
            <w:vMerge w:val="restart"/>
          </w:tcPr>
          <w:p w:rsidR="009E6F07" w:rsidRDefault="009E6F07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578" w:type="dxa"/>
          </w:tcPr>
          <w:p w:rsidR="009E6F07" w:rsidRDefault="009E6F0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912" w:type="dxa"/>
          </w:tcPr>
          <w:p w:rsidR="009E6F07" w:rsidRDefault="009E6F07">
            <w:pPr>
              <w:pStyle w:val="ConsPlusNormal"/>
              <w:jc w:val="center"/>
            </w:pPr>
            <w:r>
              <w:t>771107,100</w:t>
            </w:r>
          </w:p>
        </w:tc>
      </w:tr>
      <w:tr w:rsidR="009E6F07">
        <w:tc>
          <w:tcPr>
            <w:tcW w:w="11111" w:type="dxa"/>
            <w:gridSpan w:val="8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1578" w:type="dxa"/>
          </w:tcPr>
          <w:p w:rsidR="009E6F07" w:rsidRDefault="009E6F0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912" w:type="dxa"/>
          </w:tcPr>
          <w:p w:rsidR="009E6F07" w:rsidRDefault="009E6F07">
            <w:pPr>
              <w:pStyle w:val="ConsPlusNormal"/>
              <w:jc w:val="center"/>
            </w:pPr>
            <w:r>
              <w:t>424764,000</w:t>
            </w:r>
          </w:p>
        </w:tc>
      </w:tr>
      <w:tr w:rsidR="009E6F07">
        <w:tc>
          <w:tcPr>
            <w:tcW w:w="11111" w:type="dxa"/>
            <w:gridSpan w:val="8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1578" w:type="dxa"/>
          </w:tcPr>
          <w:p w:rsidR="009E6F07" w:rsidRDefault="009E6F0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912" w:type="dxa"/>
          </w:tcPr>
          <w:p w:rsidR="009E6F07" w:rsidRDefault="009E6F07">
            <w:pPr>
              <w:pStyle w:val="ConsPlusNormal"/>
              <w:jc w:val="center"/>
            </w:pPr>
            <w:r>
              <w:t>346343,100</w:t>
            </w:r>
          </w:p>
        </w:tc>
      </w:tr>
      <w:tr w:rsidR="009E6F07">
        <w:tc>
          <w:tcPr>
            <w:tcW w:w="11111" w:type="dxa"/>
            <w:gridSpan w:val="8"/>
            <w:vMerge w:val="restart"/>
          </w:tcPr>
          <w:p w:rsidR="009E6F07" w:rsidRDefault="009E6F07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578" w:type="dxa"/>
          </w:tcPr>
          <w:p w:rsidR="009E6F07" w:rsidRDefault="009E6F0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912" w:type="dxa"/>
          </w:tcPr>
          <w:p w:rsidR="009E6F07" w:rsidRDefault="009E6F07">
            <w:pPr>
              <w:pStyle w:val="ConsPlusNormal"/>
              <w:jc w:val="center"/>
            </w:pPr>
            <w:r>
              <w:t>1087006,100</w:t>
            </w:r>
          </w:p>
        </w:tc>
      </w:tr>
      <w:tr w:rsidR="009E6F07">
        <w:tc>
          <w:tcPr>
            <w:tcW w:w="11111" w:type="dxa"/>
            <w:gridSpan w:val="8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1578" w:type="dxa"/>
          </w:tcPr>
          <w:p w:rsidR="009E6F07" w:rsidRDefault="009E6F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</w:tcPr>
          <w:p w:rsidR="009E6F07" w:rsidRDefault="009E6F07">
            <w:pPr>
              <w:pStyle w:val="ConsPlusNormal"/>
              <w:jc w:val="center"/>
            </w:pPr>
            <w:r>
              <w:t>315899,000</w:t>
            </w:r>
          </w:p>
        </w:tc>
      </w:tr>
      <w:tr w:rsidR="009E6F07">
        <w:tc>
          <w:tcPr>
            <w:tcW w:w="11111" w:type="dxa"/>
            <w:gridSpan w:val="8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1578" w:type="dxa"/>
          </w:tcPr>
          <w:p w:rsidR="009E6F07" w:rsidRDefault="009E6F0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912" w:type="dxa"/>
          </w:tcPr>
          <w:p w:rsidR="009E6F07" w:rsidRDefault="009E6F07">
            <w:pPr>
              <w:pStyle w:val="ConsPlusNormal"/>
              <w:jc w:val="center"/>
            </w:pPr>
            <w:r>
              <w:t>424764,000</w:t>
            </w:r>
          </w:p>
        </w:tc>
      </w:tr>
      <w:tr w:rsidR="009E6F07">
        <w:tc>
          <w:tcPr>
            <w:tcW w:w="11111" w:type="dxa"/>
            <w:gridSpan w:val="8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1578" w:type="dxa"/>
          </w:tcPr>
          <w:p w:rsidR="009E6F07" w:rsidRDefault="009E6F0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912" w:type="dxa"/>
          </w:tcPr>
          <w:p w:rsidR="009E6F07" w:rsidRDefault="009E6F07">
            <w:pPr>
              <w:pStyle w:val="ConsPlusNormal"/>
              <w:jc w:val="center"/>
            </w:pPr>
            <w:r>
              <w:t>346343,100</w:t>
            </w:r>
          </w:p>
        </w:tc>
      </w:tr>
      <w:tr w:rsidR="009E6F07">
        <w:tc>
          <w:tcPr>
            <w:tcW w:w="11111" w:type="dxa"/>
            <w:gridSpan w:val="8"/>
            <w:vMerge w:val="restart"/>
          </w:tcPr>
          <w:p w:rsidR="009E6F07" w:rsidRDefault="009E6F07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578" w:type="dxa"/>
          </w:tcPr>
          <w:p w:rsidR="009E6F07" w:rsidRDefault="009E6F0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912" w:type="dxa"/>
          </w:tcPr>
          <w:p w:rsidR="009E6F07" w:rsidRDefault="009E6F07">
            <w:pPr>
              <w:pStyle w:val="ConsPlusNormal"/>
              <w:jc w:val="center"/>
            </w:pPr>
            <w:r>
              <w:t>1087006,100</w:t>
            </w:r>
          </w:p>
        </w:tc>
      </w:tr>
      <w:tr w:rsidR="009E6F07">
        <w:tc>
          <w:tcPr>
            <w:tcW w:w="11111" w:type="dxa"/>
            <w:gridSpan w:val="8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1578" w:type="dxa"/>
          </w:tcPr>
          <w:p w:rsidR="009E6F07" w:rsidRDefault="009E6F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12" w:type="dxa"/>
          </w:tcPr>
          <w:p w:rsidR="009E6F07" w:rsidRDefault="009E6F07">
            <w:pPr>
              <w:pStyle w:val="ConsPlusNormal"/>
              <w:jc w:val="center"/>
            </w:pPr>
            <w:r>
              <w:t>315899,000</w:t>
            </w:r>
          </w:p>
        </w:tc>
      </w:tr>
      <w:tr w:rsidR="009E6F07">
        <w:tc>
          <w:tcPr>
            <w:tcW w:w="11111" w:type="dxa"/>
            <w:gridSpan w:val="8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1578" w:type="dxa"/>
          </w:tcPr>
          <w:p w:rsidR="009E6F07" w:rsidRDefault="009E6F0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912" w:type="dxa"/>
          </w:tcPr>
          <w:p w:rsidR="009E6F07" w:rsidRDefault="009E6F07">
            <w:pPr>
              <w:pStyle w:val="ConsPlusNormal"/>
              <w:jc w:val="center"/>
            </w:pPr>
            <w:r>
              <w:t>424764,000</w:t>
            </w:r>
          </w:p>
        </w:tc>
      </w:tr>
      <w:tr w:rsidR="009E6F07">
        <w:tc>
          <w:tcPr>
            <w:tcW w:w="11111" w:type="dxa"/>
            <w:gridSpan w:val="8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1578" w:type="dxa"/>
          </w:tcPr>
          <w:p w:rsidR="009E6F07" w:rsidRDefault="009E6F0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912" w:type="dxa"/>
          </w:tcPr>
          <w:p w:rsidR="009E6F07" w:rsidRDefault="009E6F07">
            <w:pPr>
              <w:pStyle w:val="ConsPlusNormal"/>
              <w:jc w:val="center"/>
            </w:pPr>
            <w:r>
              <w:t>346343,100</w:t>
            </w:r>
          </w:p>
        </w:tc>
      </w:tr>
    </w:tbl>
    <w:p w:rsidR="009E6F07" w:rsidRDefault="009E6F07">
      <w:pPr>
        <w:pStyle w:val="ConsPlusNormal"/>
        <w:sectPr w:rsidR="009E6F07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9E6F07" w:rsidRDefault="009E6F07">
      <w:pPr>
        <w:pStyle w:val="ConsPlusNormal"/>
        <w:jc w:val="both"/>
      </w:pPr>
    </w:p>
    <w:p w:rsidR="009E6F07" w:rsidRDefault="009E6F07">
      <w:pPr>
        <w:pStyle w:val="ConsPlusNormal"/>
        <w:ind w:firstLine="540"/>
        <w:jc w:val="both"/>
      </w:pPr>
      <w:r>
        <w:t xml:space="preserve">5. </w:t>
      </w:r>
      <w:hyperlink r:id="rId23">
        <w:r>
          <w:rPr>
            <w:color w:val="0000FF"/>
          </w:rPr>
          <w:t>Приложение 2</w:t>
        </w:r>
      </w:hyperlink>
      <w:r>
        <w:t xml:space="preserve"> изложить в следующей редакции:</w:t>
      </w:r>
    </w:p>
    <w:p w:rsidR="009E6F07" w:rsidRDefault="009E6F07">
      <w:pPr>
        <w:pStyle w:val="ConsPlusNormal"/>
        <w:jc w:val="both"/>
      </w:pPr>
    </w:p>
    <w:p w:rsidR="009E6F07" w:rsidRDefault="009E6F07">
      <w:pPr>
        <w:pStyle w:val="ConsPlusNormal"/>
        <w:jc w:val="center"/>
      </w:pPr>
      <w:r>
        <w:t>"ПЛАН-ГРАФИК</w:t>
      </w:r>
    </w:p>
    <w:p w:rsidR="009E6F07" w:rsidRDefault="009E6F07">
      <w:pPr>
        <w:pStyle w:val="ConsPlusNormal"/>
        <w:jc w:val="center"/>
      </w:pPr>
      <w:r>
        <w:t>подпрограммы 1.2 "Управление муниципальным жилищным фондом</w:t>
      </w:r>
    </w:p>
    <w:p w:rsidR="009E6F07" w:rsidRDefault="009E6F07">
      <w:pPr>
        <w:pStyle w:val="ConsPlusNormal"/>
        <w:jc w:val="center"/>
      </w:pPr>
      <w:r>
        <w:t>города Перми" муниципальной программы "Обеспечение жильем</w:t>
      </w:r>
    </w:p>
    <w:p w:rsidR="009E6F07" w:rsidRDefault="009E6F07">
      <w:pPr>
        <w:pStyle w:val="ConsPlusNormal"/>
        <w:jc w:val="center"/>
      </w:pPr>
      <w:r>
        <w:t>жителей города Перми" на 2024 год</w:t>
      </w:r>
    </w:p>
    <w:p w:rsidR="009E6F07" w:rsidRDefault="009E6F0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704"/>
        <w:gridCol w:w="1288"/>
        <w:gridCol w:w="1361"/>
        <w:gridCol w:w="1427"/>
        <w:gridCol w:w="2704"/>
        <w:gridCol w:w="624"/>
        <w:gridCol w:w="719"/>
        <w:gridCol w:w="1583"/>
        <w:gridCol w:w="1415"/>
      </w:tblGrid>
      <w:tr w:rsidR="009E6F07">
        <w:tc>
          <w:tcPr>
            <w:tcW w:w="1144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704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 расположения (адрес)</w:t>
            </w:r>
          </w:p>
        </w:tc>
        <w:tc>
          <w:tcPr>
            <w:tcW w:w="1288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61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427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4047" w:type="dxa"/>
            <w:gridSpan w:val="3"/>
          </w:tcPr>
          <w:p w:rsidR="009E6F07" w:rsidRDefault="009E6F07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583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15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E6F07">
        <w:tc>
          <w:tcPr>
            <w:tcW w:w="1144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2704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1288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1361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1427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2704" w:type="dxa"/>
          </w:tcPr>
          <w:p w:rsidR="009E6F07" w:rsidRDefault="009E6F0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9E6F07" w:rsidRDefault="009E6F0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19" w:type="dxa"/>
          </w:tcPr>
          <w:p w:rsidR="009E6F07" w:rsidRDefault="009E6F0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83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1415" w:type="dxa"/>
            <w:vMerge/>
          </w:tcPr>
          <w:p w:rsidR="009E6F07" w:rsidRDefault="009E6F07">
            <w:pPr>
              <w:pStyle w:val="ConsPlusNormal"/>
            </w:pP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04" w:type="dxa"/>
          </w:tcPr>
          <w:p w:rsidR="009E6F07" w:rsidRDefault="009E6F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88" w:type="dxa"/>
          </w:tcPr>
          <w:p w:rsidR="009E6F07" w:rsidRDefault="009E6F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27" w:type="dxa"/>
          </w:tcPr>
          <w:p w:rsidR="009E6F07" w:rsidRDefault="009E6F0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04" w:type="dxa"/>
          </w:tcPr>
          <w:p w:rsidR="009E6F07" w:rsidRDefault="009E6F0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9E6F07" w:rsidRDefault="009E6F0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19" w:type="dxa"/>
          </w:tcPr>
          <w:p w:rsidR="009E6F07" w:rsidRDefault="009E6F0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83" w:type="dxa"/>
          </w:tcPr>
          <w:p w:rsidR="009E6F07" w:rsidRDefault="009E6F0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5" w:type="dxa"/>
          </w:tcPr>
          <w:p w:rsidR="009E6F07" w:rsidRDefault="009E6F07">
            <w:pPr>
              <w:pStyle w:val="ConsPlusNormal"/>
              <w:jc w:val="center"/>
            </w:pPr>
            <w:r>
              <w:t>10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3825" w:type="dxa"/>
            <w:gridSpan w:val="9"/>
          </w:tcPr>
          <w:p w:rsidR="009E6F07" w:rsidRDefault="009E6F07">
            <w:pPr>
              <w:pStyle w:val="ConsPlusNormal"/>
            </w:pPr>
            <w:r>
              <w:t>Задача. Организация эффективного использования муниципального жилищного фонда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3825" w:type="dxa"/>
            <w:gridSpan w:val="9"/>
          </w:tcPr>
          <w:p w:rsidR="009E6F07" w:rsidRDefault="009E6F07">
            <w:pPr>
              <w:pStyle w:val="ConsPlusNormal"/>
            </w:pPr>
            <w:r>
              <w:t>Реализация мероприятий в целях эффективного использования муниципального жилищного фонда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3825" w:type="dxa"/>
            <w:gridSpan w:val="9"/>
          </w:tcPr>
          <w:p w:rsidR="009E6F07" w:rsidRDefault="009E6F07">
            <w:pPr>
              <w:pStyle w:val="ConsPlusNormal"/>
            </w:pPr>
            <w:r>
              <w:t>Обеспечение нормативного содержания муниципального жилищного фонда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704" w:type="dxa"/>
          </w:tcPr>
          <w:p w:rsidR="009E6F07" w:rsidRDefault="009E6F07">
            <w:pPr>
              <w:pStyle w:val="ConsPlusNormal"/>
            </w:pPr>
            <w:r>
              <w:t>Внесение платы за жилищно-коммунальные услуги организациям, осуществляющим функции управления многоквартирными домами</w:t>
            </w:r>
          </w:p>
        </w:tc>
        <w:tc>
          <w:tcPr>
            <w:tcW w:w="1288" w:type="dxa"/>
          </w:tcPr>
          <w:p w:rsidR="009E6F07" w:rsidRDefault="009E6F07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27" w:type="dxa"/>
          </w:tcPr>
          <w:p w:rsidR="009E6F07" w:rsidRDefault="009E6F0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704" w:type="dxa"/>
          </w:tcPr>
          <w:p w:rsidR="009E6F07" w:rsidRDefault="009E6F07">
            <w:pPr>
              <w:pStyle w:val="ConsPlusNormal"/>
              <w:jc w:val="center"/>
            </w:pPr>
            <w:r>
              <w:t>общая площадь пустующих муниципальных жилых помещений, по которым внесена плата за жилищно-коммунальные услуги организациям, осуществляющим функции управления многоквартирными домами</w:t>
            </w:r>
          </w:p>
        </w:tc>
        <w:tc>
          <w:tcPr>
            <w:tcW w:w="624" w:type="dxa"/>
          </w:tcPr>
          <w:p w:rsidR="009E6F07" w:rsidRDefault="009E6F0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19" w:type="dxa"/>
          </w:tcPr>
          <w:p w:rsidR="009E6F07" w:rsidRDefault="009E6F07">
            <w:pPr>
              <w:pStyle w:val="ConsPlusNormal"/>
              <w:jc w:val="center"/>
            </w:pPr>
            <w:r>
              <w:t>34,4</w:t>
            </w:r>
          </w:p>
        </w:tc>
        <w:tc>
          <w:tcPr>
            <w:tcW w:w="1583" w:type="dxa"/>
          </w:tcPr>
          <w:p w:rsidR="009E6F07" w:rsidRDefault="009E6F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5" w:type="dxa"/>
          </w:tcPr>
          <w:p w:rsidR="009E6F07" w:rsidRDefault="009E6F07">
            <w:pPr>
              <w:pStyle w:val="ConsPlusNormal"/>
              <w:jc w:val="center"/>
            </w:pPr>
            <w:r>
              <w:t>22974,800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704" w:type="dxa"/>
          </w:tcPr>
          <w:p w:rsidR="009E6F07" w:rsidRDefault="009E6F07">
            <w:pPr>
              <w:pStyle w:val="ConsPlusNormal"/>
            </w:pPr>
            <w:r>
              <w:t xml:space="preserve">Приведение в </w:t>
            </w:r>
            <w:r>
              <w:lastRenderedPageBreak/>
              <w:t>нормативное состояние муниципальных жилых помещений для последующего заселения</w:t>
            </w:r>
          </w:p>
        </w:tc>
        <w:tc>
          <w:tcPr>
            <w:tcW w:w="1288" w:type="dxa"/>
          </w:tcPr>
          <w:p w:rsidR="009E6F07" w:rsidRDefault="009E6F07">
            <w:pPr>
              <w:pStyle w:val="ConsPlusNormal"/>
              <w:jc w:val="center"/>
            </w:pPr>
            <w:r>
              <w:lastRenderedPageBreak/>
              <w:t>МКУ УМЖФ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27" w:type="dxa"/>
          </w:tcPr>
          <w:p w:rsidR="009E6F07" w:rsidRDefault="009E6F0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704" w:type="dxa"/>
          </w:tcPr>
          <w:p w:rsidR="009E6F07" w:rsidRDefault="009E6F07">
            <w:pPr>
              <w:pStyle w:val="ConsPlusNormal"/>
              <w:jc w:val="center"/>
            </w:pPr>
            <w:r>
              <w:t xml:space="preserve">общая площадь жилых </w:t>
            </w:r>
            <w:r>
              <w:lastRenderedPageBreak/>
              <w:t>помещений, приведенных в нормативное состояние</w:t>
            </w:r>
          </w:p>
        </w:tc>
        <w:tc>
          <w:tcPr>
            <w:tcW w:w="624" w:type="dxa"/>
          </w:tcPr>
          <w:p w:rsidR="009E6F07" w:rsidRDefault="009E6F07">
            <w:pPr>
              <w:pStyle w:val="ConsPlusNormal"/>
              <w:jc w:val="center"/>
            </w:pPr>
            <w:r>
              <w:lastRenderedPageBreak/>
              <w:t xml:space="preserve">тыс. </w:t>
            </w:r>
            <w:r>
              <w:lastRenderedPageBreak/>
              <w:t>кв. м</w:t>
            </w:r>
          </w:p>
        </w:tc>
        <w:tc>
          <w:tcPr>
            <w:tcW w:w="719" w:type="dxa"/>
          </w:tcPr>
          <w:p w:rsidR="009E6F07" w:rsidRDefault="009E6F07">
            <w:pPr>
              <w:pStyle w:val="ConsPlusNormal"/>
              <w:jc w:val="center"/>
            </w:pPr>
            <w:r>
              <w:lastRenderedPageBreak/>
              <w:t>1,8</w:t>
            </w:r>
          </w:p>
        </w:tc>
        <w:tc>
          <w:tcPr>
            <w:tcW w:w="1583" w:type="dxa"/>
          </w:tcPr>
          <w:p w:rsidR="009E6F07" w:rsidRDefault="009E6F0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15" w:type="dxa"/>
          </w:tcPr>
          <w:p w:rsidR="009E6F07" w:rsidRDefault="009E6F07">
            <w:pPr>
              <w:pStyle w:val="ConsPlusNormal"/>
              <w:jc w:val="center"/>
            </w:pPr>
            <w:r>
              <w:lastRenderedPageBreak/>
              <w:t>15224,800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704" w:type="dxa"/>
          </w:tcPr>
          <w:p w:rsidR="009E6F07" w:rsidRDefault="009E6F07">
            <w:pPr>
              <w:pStyle w:val="ConsPlusNormal"/>
            </w:pPr>
            <w:r>
              <w:t>Организация работ по технической инвентаризации, паспортизации и получение сведений об объектах градостроительной деятельности</w:t>
            </w:r>
          </w:p>
        </w:tc>
        <w:tc>
          <w:tcPr>
            <w:tcW w:w="1288" w:type="dxa"/>
          </w:tcPr>
          <w:p w:rsidR="009E6F07" w:rsidRDefault="009E6F07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27" w:type="dxa"/>
          </w:tcPr>
          <w:p w:rsidR="009E6F07" w:rsidRDefault="009E6F0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704" w:type="dxa"/>
          </w:tcPr>
          <w:p w:rsidR="009E6F07" w:rsidRDefault="009E6F07">
            <w:pPr>
              <w:pStyle w:val="ConsPlusNormal"/>
              <w:jc w:val="center"/>
            </w:pPr>
            <w:r>
              <w:t>количество полученных сведений об объектах градостроительной деятельности (справки, технические паспорта)</w:t>
            </w:r>
          </w:p>
        </w:tc>
        <w:tc>
          <w:tcPr>
            <w:tcW w:w="624" w:type="dxa"/>
          </w:tcPr>
          <w:p w:rsidR="009E6F07" w:rsidRDefault="009E6F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19" w:type="dxa"/>
          </w:tcPr>
          <w:p w:rsidR="009E6F07" w:rsidRDefault="009E6F0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583" w:type="dxa"/>
          </w:tcPr>
          <w:p w:rsidR="009E6F07" w:rsidRDefault="009E6F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5" w:type="dxa"/>
          </w:tcPr>
          <w:p w:rsidR="009E6F07" w:rsidRDefault="009E6F07">
            <w:pPr>
              <w:pStyle w:val="ConsPlusNormal"/>
              <w:jc w:val="center"/>
            </w:pPr>
            <w:r>
              <w:t>120,000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704" w:type="dxa"/>
          </w:tcPr>
          <w:p w:rsidR="009E6F07" w:rsidRDefault="009E6F07">
            <w:pPr>
              <w:pStyle w:val="ConsPlusNormal"/>
            </w:pPr>
            <w:r>
              <w:t>Организация работ по своевременному начислению и сбору платы за наем муниципальных жилых помещений города Перми по договору специализированной организацией</w:t>
            </w:r>
          </w:p>
        </w:tc>
        <w:tc>
          <w:tcPr>
            <w:tcW w:w="1288" w:type="dxa"/>
          </w:tcPr>
          <w:p w:rsidR="009E6F07" w:rsidRDefault="009E6F07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27" w:type="dxa"/>
          </w:tcPr>
          <w:p w:rsidR="009E6F07" w:rsidRDefault="009E6F0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704" w:type="dxa"/>
          </w:tcPr>
          <w:p w:rsidR="009E6F07" w:rsidRDefault="009E6F07">
            <w:pPr>
              <w:pStyle w:val="ConsPlusNormal"/>
              <w:jc w:val="center"/>
            </w:pPr>
            <w:r>
              <w:t>количество лицевых счетов, по которым осуществляется начисление и сбор платы за наем</w:t>
            </w:r>
          </w:p>
        </w:tc>
        <w:tc>
          <w:tcPr>
            <w:tcW w:w="624" w:type="dxa"/>
          </w:tcPr>
          <w:p w:rsidR="009E6F07" w:rsidRDefault="009E6F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19" w:type="dxa"/>
          </w:tcPr>
          <w:p w:rsidR="009E6F07" w:rsidRDefault="009E6F07">
            <w:pPr>
              <w:pStyle w:val="ConsPlusNormal"/>
              <w:jc w:val="center"/>
            </w:pPr>
            <w:r>
              <w:t>15146</w:t>
            </w:r>
          </w:p>
        </w:tc>
        <w:tc>
          <w:tcPr>
            <w:tcW w:w="1583" w:type="dxa"/>
          </w:tcPr>
          <w:p w:rsidR="009E6F07" w:rsidRDefault="009E6F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5" w:type="dxa"/>
          </w:tcPr>
          <w:p w:rsidR="009E6F07" w:rsidRDefault="009E6F07">
            <w:pPr>
              <w:pStyle w:val="ConsPlusNormal"/>
              <w:jc w:val="center"/>
            </w:pPr>
            <w:r>
              <w:t>5164,500</w:t>
            </w:r>
          </w:p>
        </w:tc>
      </w:tr>
      <w:tr w:rsidR="009E6F07">
        <w:tc>
          <w:tcPr>
            <w:tcW w:w="11971" w:type="dxa"/>
            <w:gridSpan w:val="8"/>
          </w:tcPr>
          <w:p w:rsidR="009E6F07" w:rsidRDefault="009E6F07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583" w:type="dxa"/>
          </w:tcPr>
          <w:p w:rsidR="009E6F07" w:rsidRDefault="009E6F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5" w:type="dxa"/>
          </w:tcPr>
          <w:p w:rsidR="009E6F07" w:rsidRDefault="009E6F07">
            <w:pPr>
              <w:pStyle w:val="ConsPlusNormal"/>
              <w:jc w:val="center"/>
            </w:pPr>
            <w:r>
              <w:t>43484,100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13825" w:type="dxa"/>
            <w:gridSpan w:val="9"/>
          </w:tcPr>
          <w:p w:rsidR="009E6F07" w:rsidRDefault="009E6F07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9E6F07">
        <w:tc>
          <w:tcPr>
            <w:tcW w:w="1144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704" w:type="dxa"/>
            <w:vMerge w:val="restart"/>
          </w:tcPr>
          <w:p w:rsidR="009E6F07" w:rsidRDefault="009E6F07">
            <w:pPr>
              <w:pStyle w:val="ConsPlusNormal"/>
            </w:pPr>
            <w:r>
              <w:t>Обеспечение деятельности МКУ УМЖФ</w:t>
            </w:r>
          </w:p>
        </w:tc>
        <w:tc>
          <w:tcPr>
            <w:tcW w:w="1288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361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27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704" w:type="dxa"/>
          </w:tcPr>
          <w:p w:rsidR="009E6F07" w:rsidRDefault="009E6F07">
            <w:pPr>
              <w:pStyle w:val="ConsPlusNormal"/>
              <w:jc w:val="center"/>
            </w:pPr>
            <w:r>
              <w:t>количество муниципальных казенных учреждений, выполняющих установленные целевые показатели эффективности деятельности</w:t>
            </w:r>
          </w:p>
        </w:tc>
        <w:tc>
          <w:tcPr>
            <w:tcW w:w="624" w:type="dxa"/>
          </w:tcPr>
          <w:p w:rsidR="009E6F07" w:rsidRDefault="009E6F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19" w:type="dxa"/>
          </w:tcPr>
          <w:p w:rsidR="009E6F07" w:rsidRDefault="009E6F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3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5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64587,100</w:t>
            </w:r>
          </w:p>
        </w:tc>
      </w:tr>
      <w:tr w:rsidR="009E6F07">
        <w:tc>
          <w:tcPr>
            <w:tcW w:w="1144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2704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1288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1361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1427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2704" w:type="dxa"/>
          </w:tcPr>
          <w:p w:rsidR="009E6F07" w:rsidRDefault="009E6F07">
            <w:pPr>
              <w:pStyle w:val="ConsPlusNormal"/>
              <w:jc w:val="center"/>
            </w:pPr>
            <w:r>
              <w:t>снижение дебиторской задолженности по плате за наем муниципальных жилых помещений, числящейся на начало текущего года</w:t>
            </w:r>
          </w:p>
        </w:tc>
        <w:tc>
          <w:tcPr>
            <w:tcW w:w="624" w:type="dxa"/>
          </w:tcPr>
          <w:p w:rsidR="009E6F07" w:rsidRDefault="009E6F0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19" w:type="dxa"/>
          </w:tcPr>
          <w:p w:rsidR="009E6F07" w:rsidRDefault="009E6F0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583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1415" w:type="dxa"/>
            <w:vMerge/>
          </w:tcPr>
          <w:p w:rsidR="009E6F07" w:rsidRDefault="009E6F07">
            <w:pPr>
              <w:pStyle w:val="ConsPlusNormal"/>
            </w:pPr>
          </w:p>
        </w:tc>
      </w:tr>
      <w:tr w:rsidR="009E6F07">
        <w:tc>
          <w:tcPr>
            <w:tcW w:w="11971" w:type="dxa"/>
            <w:gridSpan w:val="8"/>
          </w:tcPr>
          <w:p w:rsidR="009E6F07" w:rsidRDefault="009E6F07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583" w:type="dxa"/>
          </w:tcPr>
          <w:p w:rsidR="009E6F07" w:rsidRDefault="009E6F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5" w:type="dxa"/>
          </w:tcPr>
          <w:p w:rsidR="009E6F07" w:rsidRDefault="009E6F07">
            <w:pPr>
              <w:pStyle w:val="ConsPlusNormal"/>
              <w:jc w:val="center"/>
            </w:pPr>
            <w:r>
              <w:t>64587,100</w:t>
            </w:r>
          </w:p>
        </w:tc>
      </w:tr>
      <w:tr w:rsidR="009E6F07">
        <w:tc>
          <w:tcPr>
            <w:tcW w:w="11971" w:type="dxa"/>
            <w:gridSpan w:val="8"/>
          </w:tcPr>
          <w:p w:rsidR="009E6F07" w:rsidRDefault="009E6F07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583" w:type="dxa"/>
          </w:tcPr>
          <w:p w:rsidR="009E6F07" w:rsidRDefault="009E6F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5" w:type="dxa"/>
          </w:tcPr>
          <w:p w:rsidR="009E6F07" w:rsidRDefault="009E6F07">
            <w:pPr>
              <w:pStyle w:val="ConsPlusNormal"/>
              <w:jc w:val="center"/>
            </w:pPr>
            <w:r>
              <w:t>108071,200</w:t>
            </w:r>
          </w:p>
        </w:tc>
      </w:tr>
      <w:tr w:rsidR="009E6F07">
        <w:tc>
          <w:tcPr>
            <w:tcW w:w="11971" w:type="dxa"/>
            <w:gridSpan w:val="8"/>
          </w:tcPr>
          <w:p w:rsidR="009E6F07" w:rsidRDefault="009E6F07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583" w:type="dxa"/>
          </w:tcPr>
          <w:p w:rsidR="009E6F07" w:rsidRDefault="009E6F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5" w:type="dxa"/>
          </w:tcPr>
          <w:p w:rsidR="009E6F07" w:rsidRDefault="009E6F07">
            <w:pPr>
              <w:pStyle w:val="ConsPlusNormal"/>
              <w:jc w:val="center"/>
            </w:pPr>
            <w:r>
              <w:t>108071,200</w:t>
            </w:r>
          </w:p>
        </w:tc>
      </w:tr>
      <w:tr w:rsidR="009E6F07">
        <w:tc>
          <w:tcPr>
            <w:tcW w:w="11971" w:type="dxa"/>
            <w:gridSpan w:val="8"/>
          </w:tcPr>
          <w:p w:rsidR="009E6F07" w:rsidRDefault="009E6F07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583" w:type="dxa"/>
          </w:tcPr>
          <w:p w:rsidR="009E6F07" w:rsidRDefault="009E6F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5" w:type="dxa"/>
          </w:tcPr>
          <w:p w:rsidR="009E6F07" w:rsidRDefault="009E6F07">
            <w:pPr>
              <w:pStyle w:val="ConsPlusNormal"/>
              <w:jc w:val="center"/>
            </w:pPr>
            <w:r>
              <w:t>108071,200</w:t>
            </w:r>
          </w:p>
        </w:tc>
      </w:tr>
    </w:tbl>
    <w:p w:rsidR="009E6F07" w:rsidRDefault="009E6F07">
      <w:pPr>
        <w:pStyle w:val="ConsPlusNormal"/>
        <w:jc w:val="both"/>
      </w:pPr>
    </w:p>
    <w:p w:rsidR="009E6F07" w:rsidRDefault="009E6F07">
      <w:pPr>
        <w:pStyle w:val="ConsPlusNormal"/>
        <w:ind w:firstLine="540"/>
        <w:jc w:val="both"/>
      </w:pPr>
      <w:r>
        <w:t xml:space="preserve">6. </w:t>
      </w:r>
      <w:hyperlink r:id="rId24">
        <w:r>
          <w:rPr>
            <w:color w:val="0000FF"/>
          </w:rPr>
          <w:t>Приложение 3</w:t>
        </w:r>
      </w:hyperlink>
      <w:r>
        <w:t xml:space="preserve"> изложить в следующей редакции:</w:t>
      </w:r>
    </w:p>
    <w:p w:rsidR="009E6F07" w:rsidRDefault="009E6F07">
      <w:pPr>
        <w:pStyle w:val="ConsPlusNormal"/>
        <w:jc w:val="both"/>
      </w:pPr>
    </w:p>
    <w:p w:rsidR="009E6F07" w:rsidRDefault="009E6F07">
      <w:pPr>
        <w:pStyle w:val="ConsPlusNormal"/>
        <w:jc w:val="center"/>
      </w:pPr>
      <w:r>
        <w:t>"ПЛАН-ГРАФИК</w:t>
      </w:r>
    </w:p>
    <w:p w:rsidR="009E6F07" w:rsidRDefault="009E6F07">
      <w:pPr>
        <w:pStyle w:val="ConsPlusNormal"/>
        <w:jc w:val="center"/>
      </w:pPr>
      <w:r>
        <w:t>подпрограммы 1.3 "Повышение доступности жилья" муниципальной</w:t>
      </w:r>
    </w:p>
    <w:p w:rsidR="009E6F07" w:rsidRDefault="009E6F07">
      <w:pPr>
        <w:pStyle w:val="ConsPlusNormal"/>
        <w:jc w:val="center"/>
      </w:pPr>
      <w:r>
        <w:t>программы "Обеспечение жильем жителей города Перми"</w:t>
      </w:r>
    </w:p>
    <w:p w:rsidR="009E6F07" w:rsidRDefault="009E6F07">
      <w:pPr>
        <w:pStyle w:val="ConsPlusNormal"/>
        <w:jc w:val="center"/>
      </w:pPr>
      <w:r>
        <w:t>на 2024 год</w:t>
      </w:r>
    </w:p>
    <w:p w:rsidR="009E6F07" w:rsidRDefault="009E6F0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380"/>
        <w:gridCol w:w="1288"/>
        <w:gridCol w:w="1840"/>
        <w:gridCol w:w="1304"/>
        <w:gridCol w:w="2380"/>
        <w:gridCol w:w="712"/>
        <w:gridCol w:w="737"/>
        <w:gridCol w:w="2080"/>
        <w:gridCol w:w="1361"/>
      </w:tblGrid>
      <w:tr w:rsidR="009E6F07">
        <w:tc>
          <w:tcPr>
            <w:tcW w:w="1144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80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 xml:space="preserve">, объекта. Место проведения/ </w:t>
            </w:r>
            <w:r>
              <w:lastRenderedPageBreak/>
              <w:t>расположения (адрес)</w:t>
            </w:r>
          </w:p>
        </w:tc>
        <w:tc>
          <w:tcPr>
            <w:tcW w:w="1288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lastRenderedPageBreak/>
              <w:t>Участник программы</w:t>
            </w:r>
          </w:p>
        </w:tc>
        <w:tc>
          <w:tcPr>
            <w:tcW w:w="1840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829" w:type="dxa"/>
            <w:gridSpan w:val="3"/>
          </w:tcPr>
          <w:p w:rsidR="009E6F07" w:rsidRDefault="009E6F07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2080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61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E6F07">
        <w:tc>
          <w:tcPr>
            <w:tcW w:w="1144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2380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1288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1840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1304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2380" w:type="dxa"/>
          </w:tcPr>
          <w:p w:rsidR="009E6F07" w:rsidRDefault="009E6F0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12" w:type="dxa"/>
          </w:tcPr>
          <w:p w:rsidR="009E6F07" w:rsidRDefault="009E6F0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37" w:type="dxa"/>
          </w:tcPr>
          <w:p w:rsidR="009E6F07" w:rsidRDefault="009E6F0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080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1361" w:type="dxa"/>
            <w:vMerge/>
          </w:tcPr>
          <w:p w:rsidR="009E6F07" w:rsidRDefault="009E6F07">
            <w:pPr>
              <w:pStyle w:val="ConsPlusNormal"/>
            </w:pP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0" w:type="dxa"/>
          </w:tcPr>
          <w:p w:rsidR="009E6F07" w:rsidRDefault="009E6F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88" w:type="dxa"/>
          </w:tcPr>
          <w:p w:rsidR="009E6F07" w:rsidRDefault="009E6F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40" w:type="dxa"/>
          </w:tcPr>
          <w:p w:rsidR="009E6F07" w:rsidRDefault="009E6F0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9E6F07" w:rsidRDefault="009E6F0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80" w:type="dxa"/>
          </w:tcPr>
          <w:p w:rsidR="009E6F07" w:rsidRDefault="009E6F0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12" w:type="dxa"/>
          </w:tcPr>
          <w:p w:rsidR="009E6F07" w:rsidRDefault="009E6F0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9E6F07" w:rsidRDefault="009E6F0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080" w:type="dxa"/>
          </w:tcPr>
          <w:p w:rsidR="009E6F07" w:rsidRDefault="009E6F0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10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14082" w:type="dxa"/>
            <w:gridSpan w:val="9"/>
          </w:tcPr>
          <w:p w:rsidR="009E6F07" w:rsidRDefault="009E6F07">
            <w:pPr>
              <w:pStyle w:val="ConsPlusNormal"/>
            </w:pPr>
            <w:r>
              <w:t>Задача. Обеспечение жилыми помещениями отдельных категорий граждан, проживающих в городе Перми и нуждающихся в улучшении жилищных условий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1.3.1.1</w:t>
            </w:r>
          </w:p>
        </w:tc>
        <w:tc>
          <w:tcPr>
            <w:tcW w:w="14082" w:type="dxa"/>
            <w:gridSpan w:val="9"/>
          </w:tcPr>
          <w:p w:rsidR="009E6F07" w:rsidRDefault="009E6F07">
            <w:pPr>
              <w:pStyle w:val="ConsPlusNormal"/>
            </w:pPr>
            <w: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1.3.1.1.1</w:t>
            </w:r>
          </w:p>
        </w:tc>
        <w:tc>
          <w:tcPr>
            <w:tcW w:w="14082" w:type="dxa"/>
            <w:gridSpan w:val="9"/>
          </w:tcPr>
          <w:p w:rsidR="009E6F07" w:rsidRDefault="009E6F07">
            <w:pPr>
              <w:pStyle w:val="ConsPlusNormal"/>
            </w:pPr>
            <w:r>
              <w:t>Строительство и приобретение жилых помещений для формирования специализированного жилищного фонда для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380" w:type="dxa"/>
          </w:tcPr>
          <w:p w:rsidR="009E6F07" w:rsidRDefault="009E6F07">
            <w:pPr>
              <w:pStyle w:val="ConsPlusNormal"/>
            </w:pPr>
            <w:r>
              <w:t>Размещение открытых аукционов в электронной форме на право заключения муниципального контракта на приобретение жилых помещений</w:t>
            </w:r>
          </w:p>
        </w:tc>
        <w:tc>
          <w:tcPr>
            <w:tcW w:w="1288" w:type="dxa"/>
          </w:tcPr>
          <w:p w:rsidR="009E6F07" w:rsidRDefault="009E6F0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840" w:type="dxa"/>
          </w:tcPr>
          <w:p w:rsidR="009E6F07" w:rsidRDefault="009E6F07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</w:tcPr>
          <w:p w:rsidR="009E6F07" w:rsidRDefault="009E6F0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80" w:type="dxa"/>
          </w:tcPr>
          <w:p w:rsidR="009E6F07" w:rsidRDefault="009E6F07">
            <w:pPr>
              <w:pStyle w:val="ConsPlusNormal"/>
              <w:jc w:val="center"/>
            </w:pPr>
            <w:r>
              <w:t>количество извещений о проведении открытых аукционов</w:t>
            </w:r>
          </w:p>
        </w:tc>
        <w:tc>
          <w:tcPr>
            <w:tcW w:w="712" w:type="dxa"/>
          </w:tcPr>
          <w:p w:rsidR="009E6F07" w:rsidRDefault="009E6F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9E6F07" w:rsidRDefault="009E6F07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2080" w:type="dxa"/>
          </w:tcPr>
          <w:p w:rsidR="009E6F07" w:rsidRDefault="009E6F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2380" w:type="dxa"/>
          </w:tcPr>
          <w:p w:rsidR="009E6F07" w:rsidRDefault="009E6F07">
            <w:pPr>
              <w:pStyle w:val="ConsPlusNormal"/>
            </w:pPr>
            <w:r>
              <w:t>Заключение муниципальных контрактов по итогам размещения открытых аукционов</w:t>
            </w:r>
          </w:p>
        </w:tc>
        <w:tc>
          <w:tcPr>
            <w:tcW w:w="1288" w:type="dxa"/>
          </w:tcPr>
          <w:p w:rsidR="009E6F07" w:rsidRDefault="009E6F0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840" w:type="dxa"/>
          </w:tcPr>
          <w:p w:rsidR="009E6F07" w:rsidRDefault="009E6F07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</w:tcPr>
          <w:p w:rsidR="009E6F07" w:rsidRDefault="009E6F0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80" w:type="dxa"/>
          </w:tcPr>
          <w:p w:rsidR="009E6F07" w:rsidRDefault="009E6F07">
            <w:pPr>
              <w:pStyle w:val="ConsPlusNormal"/>
              <w:jc w:val="center"/>
            </w:pPr>
            <w:r>
              <w:t>количество муниципальных контрактов, заключенных по итогам размещения открытых аукционов</w:t>
            </w:r>
          </w:p>
        </w:tc>
        <w:tc>
          <w:tcPr>
            <w:tcW w:w="712" w:type="dxa"/>
          </w:tcPr>
          <w:p w:rsidR="009E6F07" w:rsidRDefault="009E6F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9E6F07" w:rsidRDefault="009E6F07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2080" w:type="dxa"/>
          </w:tcPr>
          <w:p w:rsidR="009E6F07" w:rsidRDefault="009E6F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2380" w:type="dxa"/>
          </w:tcPr>
          <w:p w:rsidR="009E6F07" w:rsidRDefault="009E6F07">
            <w:pPr>
              <w:pStyle w:val="ConsPlusNormal"/>
            </w:pPr>
            <w:r>
              <w:t xml:space="preserve">Приемка в муниципальную собственность жилых помещений, приобретенных в </w:t>
            </w:r>
            <w:r>
              <w:lastRenderedPageBreak/>
              <w:t>рамках заключенных муниципальных контрактов</w:t>
            </w:r>
          </w:p>
        </w:tc>
        <w:tc>
          <w:tcPr>
            <w:tcW w:w="1288" w:type="dxa"/>
          </w:tcPr>
          <w:p w:rsidR="009E6F07" w:rsidRDefault="009E6F07">
            <w:pPr>
              <w:pStyle w:val="ConsPlusNormal"/>
              <w:jc w:val="center"/>
            </w:pPr>
            <w:r>
              <w:lastRenderedPageBreak/>
              <w:t>УЖО</w:t>
            </w:r>
          </w:p>
        </w:tc>
        <w:tc>
          <w:tcPr>
            <w:tcW w:w="1840" w:type="dxa"/>
          </w:tcPr>
          <w:p w:rsidR="009E6F07" w:rsidRDefault="009E6F07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</w:tcPr>
          <w:p w:rsidR="009E6F07" w:rsidRDefault="009E6F0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80" w:type="dxa"/>
          </w:tcPr>
          <w:p w:rsidR="009E6F07" w:rsidRDefault="009E6F07">
            <w:pPr>
              <w:pStyle w:val="ConsPlusNormal"/>
              <w:jc w:val="center"/>
            </w:pPr>
            <w:r>
              <w:t xml:space="preserve">общая площадь жилых помещений, приобретенных (построенных) для обеспечения жилыми </w:t>
            </w:r>
            <w:r>
              <w:lastRenderedPageBreak/>
              <w:t>помещениями детей-сирот и детей, оставшихся без попечения родителей</w:t>
            </w:r>
          </w:p>
        </w:tc>
        <w:tc>
          <w:tcPr>
            <w:tcW w:w="712" w:type="dxa"/>
          </w:tcPr>
          <w:p w:rsidR="009E6F07" w:rsidRDefault="009E6F07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737" w:type="dxa"/>
          </w:tcPr>
          <w:p w:rsidR="009E6F07" w:rsidRDefault="009E6F07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2080" w:type="dxa"/>
          </w:tcPr>
          <w:p w:rsidR="009E6F07" w:rsidRDefault="009E6F0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215177,900</w:t>
            </w:r>
          </w:p>
        </w:tc>
      </w:tr>
      <w:tr w:rsidR="009E6F07">
        <w:tc>
          <w:tcPr>
            <w:tcW w:w="11785" w:type="dxa"/>
            <w:gridSpan w:val="8"/>
          </w:tcPr>
          <w:p w:rsidR="009E6F07" w:rsidRDefault="009E6F07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2080" w:type="dxa"/>
          </w:tcPr>
          <w:p w:rsidR="009E6F07" w:rsidRDefault="009E6F0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215177,900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1.3.1.1.2</w:t>
            </w:r>
          </w:p>
        </w:tc>
        <w:tc>
          <w:tcPr>
            <w:tcW w:w="14082" w:type="dxa"/>
            <w:gridSpan w:val="9"/>
          </w:tcPr>
          <w:p w:rsidR="009E6F07" w:rsidRDefault="009E6F07">
            <w:pPr>
              <w:pStyle w:val="ConsPlusNormal"/>
            </w:pPr>
            <w: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1.3.1.1.2.1</w:t>
            </w:r>
          </w:p>
        </w:tc>
        <w:tc>
          <w:tcPr>
            <w:tcW w:w="2380" w:type="dxa"/>
          </w:tcPr>
          <w:p w:rsidR="009E6F07" w:rsidRDefault="009E6F07">
            <w:pPr>
              <w:pStyle w:val="ConsPlusNormal"/>
            </w:pPr>
            <w:r>
              <w:t>Размещение открытых аукционов в электронной форме на право заключения муниципального контракта на приобретение жилых помещений</w:t>
            </w:r>
          </w:p>
        </w:tc>
        <w:tc>
          <w:tcPr>
            <w:tcW w:w="1288" w:type="dxa"/>
          </w:tcPr>
          <w:p w:rsidR="009E6F07" w:rsidRDefault="009E6F0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840" w:type="dxa"/>
          </w:tcPr>
          <w:p w:rsidR="009E6F07" w:rsidRDefault="009E6F07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</w:tcPr>
          <w:p w:rsidR="009E6F07" w:rsidRDefault="009E6F0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80" w:type="dxa"/>
          </w:tcPr>
          <w:p w:rsidR="009E6F07" w:rsidRDefault="009E6F07">
            <w:pPr>
              <w:pStyle w:val="ConsPlusNormal"/>
              <w:jc w:val="center"/>
            </w:pPr>
            <w:r>
              <w:t>количество извещений о проведении открытых аукционов</w:t>
            </w:r>
          </w:p>
        </w:tc>
        <w:tc>
          <w:tcPr>
            <w:tcW w:w="712" w:type="dxa"/>
          </w:tcPr>
          <w:p w:rsidR="009E6F07" w:rsidRDefault="009E6F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9E6F07" w:rsidRDefault="009E6F07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2080" w:type="dxa"/>
          </w:tcPr>
          <w:p w:rsidR="009E6F07" w:rsidRDefault="009E6F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1.3.1.1.2.2</w:t>
            </w:r>
          </w:p>
        </w:tc>
        <w:tc>
          <w:tcPr>
            <w:tcW w:w="2380" w:type="dxa"/>
          </w:tcPr>
          <w:p w:rsidR="009E6F07" w:rsidRDefault="009E6F07">
            <w:pPr>
              <w:pStyle w:val="ConsPlusNormal"/>
            </w:pPr>
            <w:r>
              <w:t>Заключение муниципальных контрактов по итогам размещения открытых аукционов</w:t>
            </w:r>
          </w:p>
        </w:tc>
        <w:tc>
          <w:tcPr>
            <w:tcW w:w="1288" w:type="dxa"/>
          </w:tcPr>
          <w:p w:rsidR="009E6F07" w:rsidRDefault="009E6F0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840" w:type="dxa"/>
          </w:tcPr>
          <w:p w:rsidR="009E6F07" w:rsidRDefault="009E6F07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</w:tcPr>
          <w:p w:rsidR="009E6F07" w:rsidRDefault="009E6F0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80" w:type="dxa"/>
          </w:tcPr>
          <w:p w:rsidR="009E6F07" w:rsidRDefault="009E6F07">
            <w:pPr>
              <w:pStyle w:val="ConsPlusNormal"/>
              <w:jc w:val="center"/>
            </w:pPr>
            <w:r>
              <w:t>количество муниципальных контрактов, заключенных по итогам размещения открытых аукционов</w:t>
            </w:r>
          </w:p>
        </w:tc>
        <w:tc>
          <w:tcPr>
            <w:tcW w:w="712" w:type="dxa"/>
          </w:tcPr>
          <w:p w:rsidR="009E6F07" w:rsidRDefault="009E6F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9E6F07" w:rsidRDefault="009E6F07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2080" w:type="dxa"/>
          </w:tcPr>
          <w:p w:rsidR="009E6F07" w:rsidRDefault="009E6F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</w:tr>
      <w:tr w:rsidR="009E6F07">
        <w:tc>
          <w:tcPr>
            <w:tcW w:w="1144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1.3.1.1.2.3</w:t>
            </w:r>
          </w:p>
        </w:tc>
        <w:tc>
          <w:tcPr>
            <w:tcW w:w="2380" w:type="dxa"/>
            <w:vMerge w:val="restart"/>
          </w:tcPr>
          <w:p w:rsidR="009E6F07" w:rsidRDefault="009E6F07">
            <w:pPr>
              <w:pStyle w:val="ConsPlusNormal"/>
            </w:pPr>
            <w:r>
              <w:t>Приемка в муниципальную собственность жилых помещений, приобретенных в рамках заключенных муниципальных контрактов</w:t>
            </w:r>
          </w:p>
        </w:tc>
        <w:tc>
          <w:tcPr>
            <w:tcW w:w="1288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840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80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 xml:space="preserve">общая площадь жилых помещений, приобретенных (построенных) для обеспечения жилыми помещениями детей-сирот и детей, оставшихся без </w:t>
            </w:r>
            <w:r>
              <w:lastRenderedPageBreak/>
              <w:t>попечения родителей</w:t>
            </w:r>
          </w:p>
        </w:tc>
        <w:tc>
          <w:tcPr>
            <w:tcW w:w="712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737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2080" w:type="dxa"/>
          </w:tcPr>
          <w:p w:rsidR="009E6F07" w:rsidRDefault="009E6F0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67093,200</w:t>
            </w:r>
          </w:p>
        </w:tc>
      </w:tr>
      <w:tr w:rsidR="009E6F07">
        <w:tc>
          <w:tcPr>
            <w:tcW w:w="1144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2380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1288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1840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1304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2380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712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737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2080" w:type="dxa"/>
          </w:tcPr>
          <w:p w:rsidR="009E6F07" w:rsidRDefault="009E6F0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201279,700</w:t>
            </w:r>
          </w:p>
        </w:tc>
      </w:tr>
      <w:tr w:rsidR="009E6F07">
        <w:tc>
          <w:tcPr>
            <w:tcW w:w="11785" w:type="dxa"/>
            <w:gridSpan w:val="8"/>
            <w:vMerge w:val="restart"/>
          </w:tcPr>
          <w:p w:rsidR="009E6F07" w:rsidRDefault="009E6F07">
            <w:pPr>
              <w:pStyle w:val="ConsPlusNormal"/>
            </w:pPr>
            <w:r>
              <w:t>Итого по мероприятию 1.3.1.1.2, в том числе по источникам финансирования</w:t>
            </w:r>
          </w:p>
        </w:tc>
        <w:tc>
          <w:tcPr>
            <w:tcW w:w="2080" w:type="dxa"/>
          </w:tcPr>
          <w:p w:rsidR="009E6F07" w:rsidRDefault="009E6F0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268372,900</w:t>
            </w:r>
          </w:p>
        </w:tc>
      </w:tr>
      <w:tr w:rsidR="009E6F07">
        <w:tc>
          <w:tcPr>
            <w:tcW w:w="11785" w:type="dxa"/>
            <w:gridSpan w:val="8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2080" w:type="dxa"/>
          </w:tcPr>
          <w:p w:rsidR="009E6F07" w:rsidRDefault="009E6F0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67093,200</w:t>
            </w:r>
          </w:p>
        </w:tc>
      </w:tr>
      <w:tr w:rsidR="009E6F07">
        <w:tc>
          <w:tcPr>
            <w:tcW w:w="11785" w:type="dxa"/>
            <w:gridSpan w:val="8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2080" w:type="dxa"/>
          </w:tcPr>
          <w:p w:rsidR="009E6F07" w:rsidRDefault="009E6F0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201279,700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1.3.1.1.3</w:t>
            </w:r>
          </w:p>
        </w:tc>
        <w:tc>
          <w:tcPr>
            <w:tcW w:w="14082" w:type="dxa"/>
            <w:gridSpan w:val="9"/>
          </w:tcPr>
          <w:p w:rsidR="009E6F07" w:rsidRDefault="009E6F07">
            <w:pPr>
              <w:pStyle w:val="ConsPlusNormal"/>
            </w:pPr>
            <w:r>
              <w:t>Содержание жилых помещений специализированного жилищного фонда для детей-сирот, детей, оставшихся без попечения родителей, лиц из их числа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1.3.1.1.3.1</w:t>
            </w:r>
          </w:p>
        </w:tc>
        <w:tc>
          <w:tcPr>
            <w:tcW w:w="2380" w:type="dxa"/>
          </w:tcPr>
          <w:p w:rsidR="009E6F07" w:rsidRDefault="009E6F07">
            <w:pPr>
              <w:pStyle w:val="ConsPlusNormal"/>
            </w:pPr>
            <w:r>
              <w:t>Возмещение расходов организациям, осуществляющим функции управления многоквартирными домами</w:t>
            </w:r>
          </w:p>
        </w:tc>
        <w:tc>
          <w:tcPr>
            <w:tcW w:w="1288" w:type="dxa"/>
          </w:tcPr>
          <w:p w:rsidR="009E6F07" w:rsidRDefault="009E6F07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840" w:type="dxa"/>
          </w:tcPr>
          <w:p w:rsidR="009E6F07" w:rsidRDefault="009E6F07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</w:tcPr>
          <w:p w:rsidR="009E6F07" w:rsidRDefault="009E6F0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80" w:type="dxa"/>
          </w:tcPr>
          <w:p w:rsidR="009E6F07" w:rsidRDefault="009E6F07">
            <w:pPr>
              <w:pStyle w:val="ConsPlusNormal"/>
              <w:jc w:val="center"/>
            </w:pPr>
            <w:r>
              <w:t>общая площадь жилых помещений специализированного жилищного фонда для детей-сирот, по которым осуществлено возмещение расходов организациям, осуществляющим функции управления многоквартирными домами</w:t>
            </w:r>
          </w:p>
        </w:tc>
        <w:tc>
          <w:tcPr>
            <w:tcW w:w="712" w:type="dxa"/>
          </w:tcPr>
          <w:p w:rsidR="009E6F07" w:rsidRDefault="009E6F0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37" w:type="dxa"/>
          </w:tcPr>
          <w:p w:rsidR="009E6F07" w:rsidRDefault="009E6F07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2080" w:type="dxa"/>
          </w:tcPr>
          <w:p w:rsidR="009E6F07" w:rsidRDefault="009E6F0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236,100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1.3.1.1.3.2</w:t>
            </w:r>
          </w:p>
        </w:tc>
        <w:tc>
          <w:tcPr>
            <w:tcW w:w="2380" w:type="dxa"/>
          </w:tcPr>
          <w:p w:rsidR="009E6F07" w:rsidRDefault="009E6F07">
            <w:pPr>
              <w:pStyle w:val="ConsPlusNormal"/>
            </w:pPr>
            <w:r>
              <w:t xml:space="preserve">Уплата взносов на капитальный ремонт общего имущества в многоквартирных домах в части муниципальной доли собственности специализированного жилищного фонда для </w:t>
            </w:r>
            <w:r>
              <w:lastRenderedPageBreak/>
              <w:t>детей-сирот</w:t>
            </w:r>
          </w:p>
        </w:tc>
        <w:tc>
          <w:tcPr>
            <w:tcW w:w="1288" w:type="dxa"/>
          </w:tcPr>
          <w:p w:rsidR="009E6F07" w:rsidRDefault="009E6F07">
            <w:pPr>
              <w:pStyle w:val="ConsPlusNormal"/>
              <w:jc w:val="center"/>
            </w:pPr>
            <w:r>
              <w:lastRenderedPageBreak/>
              <w:t>МКУ ГКС</w:t>
            </w:r>
          </w:p>
        </w:tc>
        <w:tc>
          <w:tcPr>
            <w:tcW w:w="1840" w:type="dxa"/>
          </w:tcPr>
          <w:p w:rsidR="009E6F07" w:rsidRDefault="009E6F07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</w:tcPr>
          <w:p w:rsidR="009E6F07" w:rsidRDefault="009E6F0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80" w:type="dxa"/>
          </w:tcPr>
          <w:p w:rsidR="009E6F07" w:rsidRDefault="009E6F07">
            <w:pPr>
              <w:pStyle w:val="ConsPlusNormal"/>
              <w:jc w:val="center"/>
            </w:pPr>
            <w:r>
              <w:t xml:space="preserve">общая площадь жилых помещений специализированного жилищного фонда для детей-сирот, по которым осуществлена уплата взносов на капитальный ремонт общего имущества в </w:t>
            </w:r>
            <w:r>
              <w:lastRenderedPageBreak/>
              <w:t>многоквартирных домах</w:t>
            </w:r>
          </w:p>
        </w:tc>
        <w:tc>
          <w:tcPr>
            <w:tcW w:w="712" w:type="dxa"/>
          </w:tcPr>
          <w:p w:rsidR="009E6F07" w:rsidRDefault="009E6F07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737" w:type="dxa"/>
          </w:tcPr>
          <w:p w:rsidR="009E6F07" w:rsidRDefault="009E6F07">
            <w:pPr>
              <w:pStyle w:val="ConsPlusNormal"/>
              <w:jc w:val="center"/>
            </w:pPr>
            <w:r>
              <w:t>61,3</w:t>
            </w:r>
          </w:p>
        </w:tc>
        <w:tc>
          <w:tcPr>
            <w:tcW w:w="2080" w:type="dxa"/>
          </w:tcPr>
          <w:p w:rsidR="009E6F07" w:rsidRDefault="009E6F0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3609,700</w:t>
            </w:r>
          </w:p>
        </w:tc>
      </w:tr>
      <w:tr w:rsidR="009E6F07">
        <w:tc>
          <w:tcPr>
            <w:tcW w:w="11785" w:type="dxa"/>
            <w:gridSpan w:val="8"/>
          </w:tcPr>
          <w:p w:rsidR="009E6F07" w:rsidRDefault="009E6F07">
            <w:pPr>
              <w:pStyle w:val="ConsPlusNormal"/>
            </w:pPr>
            <w:r>
              <w:t>Итого по мероприятию 1.3.1.1.3, в том числе по источникам финансирования</w:t>
            </w:r>
          </w:p>
        </w:tc>
        <w:tc>
          <w:tcPr>
            <w:tcW w:w="2080" w:type="dxa"/>
          </w:tcPr>
          <w:p w:rsidR="009E6F07" w:rsidRDefault="009E6F0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3845,800</w:t>
            </w:r>
          </w:p>
        </w:tc>
      </w:tr>
      <w:tr w:rsidR="009E6F07">
        <w:tc>
          <w:tcPr>
            <w:tcW w:w="11785" w:type="dxa"/>
            <w:gridSpan w:val="8"/>
            <w:vMerge w:val="restart"/>
          </w:tcPr>
          <w:p w:rsidR="009E6F07" w:rsidRDefault="009E6F07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2080" w:type="dxa"/>
          </w:tcPr>
          <w:p w:rsidR="009E6F07" w:rsidRDefault="009E6F0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487396,600</w:t>
            </w:r>
          </w:p>
        </w:tc>
      </w:tr>
      <w:tr w:rsidR="009E6F07">
        <w:tc>
          <w:tcPr>
            <w:tcW w:w="11785" w:type="dxa"/>
            <w:gridSpan w:val="8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2080" w:type="dxa"/>
          </w:tcPr>
          <w:p w:rsidR="009E6F07" w:rsidRDefault="009E6F0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286116,900</w:t>
            </w:r>
          </w:p>
        </w:tc>
      </w:tr>
      <w:tr w:rsidR="009E6F07">
        <w:tc>
          <w:tcPr>
            <w:tcW w:w="11785" w:type="dxa"/>
            <w:gridSpan w:val="8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2080" w:type="dxa"/>
          </w:tcPr>
          <w:p w:rsidR="009E6F07" w:rsidRDefault="009E6F0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201279,700</w:t>
            </w:r>
          </w:p>
        </w:tc>
      </w:tr>
      <w:tr w:rsidR="009E6F07">
        <w:tc>
          <w:tcPr>
            <w:tcW w:w="11785" w:type="dxa"/>
            <w:gridSpan w:val="8"/>
            <w:vMerge w:val="restart"/>
          </w:tcPr>
          <w:p w:rsidR="009E6F07" w:rsidRDefault="009E6F07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2080" w:type="dxa"/>
          </w:tcPr>
          <w:p w:rsidR="009E6F07" w:rsidRDefault="009E6F0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487396,600</w:t>
            </w:r>
          </w:p>
        </w:tc>
      </w:tr>
      <w:tr w:rsidR="009E6F07">
        <w:tc>
          <w:tcPr>
            <w:tcW w:w="11785" w:type="dxa"/>
            <w:gridSpan w:val="8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2080" w:type="dxa"/>
          </w:tcPr>
          <w:p w:rsidR="009E6F07" w:rsidRDefault="009E6F0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286116,900</w:t>
            </w:r>
          </w:p>
        </w:tc>
      </w:tr>
      <w:tr w:rsidR="009E6F07">
        <w:tc>
          <w:tcPr>
            <w:tcW w:w="11785" w:type="dxa"/>
            <w:gridSpan w:val="8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2080" w:type="dxa"/>
          </w:tcPr>
          <w:p w:rsidR="009E6F07" w:rsidRDefault="009E6F0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201279,700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14082" w:type="dxa"/>
            <w:gridSpan w:val="9"/>
          </w:tcPr>
          <w:p w:rsidR="009E6F07" w:rsidRDefault="009E6F07">
            <w:pPr>
              <w:pStyle w:val="ConsPlusNormal"/>
            </w:pPr>
            <w:r>
              <w:t>Задача. Обеспечение доступным жильем граждан города Перми путем предоставления мер социальной поддержки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1.3.2.1</w:t>
            </w:r>
          </w:p>
        </w:tc>
        <w:tc>
          <w:tcPr>
            <w:tcW w:w="14082" w:type="dxa"/>
            <w:gridSpan w:val="9"/>
          </w:tcPr>
          <w:p w:rsidR="009E6F07" w:rsidRDefault="009E6F07">
            <w:pPr>
              <w:pStyle w:val="ConsPlusNormal"/>
            </w:pPr>
            <w:r>
              <w:t>Оказание мер социальной поддержки гражданам города Перми в целях улучшения жилищных условий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1.3.2.1.1</w:t>
            </w:r>
          </w:p>
        </w:tc>
        <w:tc>
          <w:tcPr>
            <w:tcW w:w="14082" w:type="dxa"/>
            <w:gridSpan w:val="9"/>
          </w:tcPr>
          <w:p w:rsidR="009E6F07" w:rsidRDefault="009E6F07">
            <w:pPr>
              <w:pStyle w:val="ConsPlusNormal"/>
            </w:pPr>
            <w:r>
              <w:t>Обеспечение жильем молодых семей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1.3.2.1.1.1</w:t>
            </w:r>
          </w:p>
        </w:tc>
        <w:tc>
          <w:tcPr>
            <w:tcW w:w="2380" w:type="dxa"/>
          </w:tcPr>
          <w:p w:rsidR="009E6F07" w:rsidRDefault="009E6F07">
            <w:pPr>
              <w:pStyle w:val="ConsPlusNormal"/>
            </w:pPr>
            <w:r>
              <w:t>Выдача свидетельства на право получения социальной выплаты на приобретение (строительство) жилья</w:t>
            </w:r>
          </w:p>
        </w:tc>
        <w:tc>
          <w:tcPr>
            <w:tcW w:w="1288" w:type="dxa"/>
          </w:tcPr>
          <w:p w:rsidR="009E6F07" w:rsidRDefault="009E6F07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40" w:type="dxa"/>
          </w:tcPr>
          <w:p w:rsidR="009E6F07" w:rsidRDefault="009E6F07">
            <w:pPr>
              <w:pStyle w:val="ConsPlusNormal"/>
              <w:jc w:val="center"/>
            </w:pPr>
            <w:r>
              <w:t xml:space="preserve">с даты подписания соглашения с Министерством социального развития Пермского края о реализации </w:t>
            </w:r>
            <w:r>
              <w:lastRenderedPageBreak/>
              <w:t>программы за счет средств 2024 года</w:t>
            </w:r>
          </w:p>
        </w:tc>
        <w:tc>
          <w:tcPr>
            <w:tcW w:w="1304" w:type="dxa"/>
          </w:tcPr>
          <w:p w:rsidR="009E6F07" w:rsidRDefault="009E6F07">
            <w:pPr>
              <w:pStyle w:val="ConsPlusNormal"/>
              <w:jc w:val="center"/>
            </w:pPr>
            <w:r>
              <w:lastRenderedPageBreak/>
              <w:t>31.12.2024</w:t>
            </w:r>
          </w:p>
        </w:tc>
        <w:tc>
          <w:tcPr>
            <w:tcW w:w="2380" w:type="dxa"/>
          </w:tcPr>
          <w:p w:rsidR="009E6F07" w:rsidRDefault="009E6F07">
            <w:pPr>
              <w:pStyle w:val="ConsPlusNormal"/>
              <w:jc w:val="center"/>
            </w:pPr>
            <w:r>
              <w:t>количество выданных свидетельств</w:t>
            </w:r>
          </w:p>
        </w:tc>
        <w:tc>
          <w:tcPr>
            <w:tcW w:w="712" w:type="dxa"/>
          </w:tcPr>
          <w:p w:rsidR="009E6F07" w:rsidRDefault="009E6F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9E6F07" w:rsidRDefault="009E6F0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080" w:type="dxa"/>
          </w:tcPr>
          <w:p w:rsidR="009E6F07" w:rsidRDefault="009E6F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</w:tr>
      <w:tr w:rsidR="009E6F07">
        <w:tc>
          <w:tcPr>
            <w:tcW w:w="1144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1.3.2.1.1.2</w:t>
            </w:r>
          </w:p>
        </w:tc>
        <w:tc>
          <w:tcPr>
            <w:tcW w:w="2380" w:type="dxa"/>
            <w:vMerge w:val="restart"/>
          </w:tcPr>
          <w:p w:rsidR="009E6F07" w:rsidRDefault="009E6F07">
            <w:pPr>
              <w:pStyle w:val="ConsPlusNormal"/>
            </w:pPr>
            <w:r>
              <w:t>Предоставление социальной выплаты на приобретение (строительство) жилья</w:t>
            </w:r>
          </w:p>
        </w:tc>
        <w:tc>
          <w:tcPr>
            <w:tcW w:w="1288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40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с даты подписания соглашения с Министерством социального развития Пермского края о реализации программы за счет средств 2024 года</w:t>
            </w:r>
          </w:p>
        </w:tc>
        <w:tc>
          <w:tcPr>
            <w:tcW w:w="1304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80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количество молодых семей, улучшивших жилищные условия</w:t>
            </w:r>
          </w:p>
        </w:tc>
        <w:tc>
          <w:tcPr>
            <w:tcW w:w="712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семья</w:t>
            </w:r>
          </w:p>
        </w:tc>
        <w:tc>
          <w:tcPr>
            <w:tcW w:w="737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080" w:type="dxa"/>
          </w:tcPr>
          <w:p w:rsidR="009E6F07" w:rsidRDefault="009E6F07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42000,000</w:t>
            </w:r>
          </w:p>
        </w:tc>
      </w:tr>
      <w:tr w:rsidR="009E6F07">
        <w:tc>
          <w:tcPr>
            <w:tcW w:w="1144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2380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1288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1840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1304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2380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712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737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2080" w:type="dxa"/>
          </w:tcPr>
          <w:p w:rsidR="009E6F07" w:rsidRDefault="009E6F0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</w:tr>
      <w:tr w:rsidR="009E6F07">
        <w:tc>
          <w:tcPr>
            <w:tcW w:w="1144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2380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1288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1840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1304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2380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712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737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2080" w:type="dxa"/>
          </w:tcPr>
          <w:p w:rsidR="009E6F07" w:rsidRDefault="009E6F0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1.3.2.1.1.3</w:t>
            </w:r>
          </w:p>
        </w:tc>
        <w:tc>
          <w:tcPr>
            <w:tcW w:w="2380" w:type="dxa"/>
          </w:tcPr>
          <w:p w:rsidR="009E6F07" w:rsidRDefault="009E6F07">
            <w:pPr>
              <w:pStyle w:val="ConsPlusNormal"/>
            </w:pPr>
            <w:r>
              <w:t>Заключение молодыми семьями договоров на приобретение (строительство) отдельного благоустроенного жилья</w:t>
            </w:r>
          </w:p>
        </w:tc>
        <w:tc>
          <w:tcPr>
            <w:tcW w:w="1288" w:type="dxa"/>
          </w:tcPr>
          <w:p w:rsidR="009E6F07" w:rsidRDefault="009E6F07">
            <w:pPr>
              <w:pStyle w:val="ConsPlusNormal"/>
              <w:jc w:val="center"/>
            </w:pPr>
            <w:r>
              <w:t>молодые семьи - участники программы</w:t>
            </w:r>
          </w:p>
        </w:tc>
        <w:tc>
          <w:tcPr>
            <w:tcW w:w="1840" w:type="dxa"/>
          </w:tcPr>
          <w:p w:rsidR="009E6F07" w:rsidRDefault="009E6F07">
            <w:pPr>
              <w:pStyle w:val="ConsPlusNormal"/>
              <w:jc w:val="center"/>
            </w:pPr>
            <w:r>
              <w:t>с даты подписания соглашения с Министерством социального развития Пермского края о реализации программы за счет средств 2024 года</w:t>
            </w:r>
          </w:p>
        </w:tc>
        <w:tc>
          <w:tcPr>
            <w:tcW w:w="1304" w:type="dxa"/>
          </w:tcPr>
          <w:p w:rsidR="009E6F07" w:rsidRDefault="009E6F0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80" w:type="dxa"/>
          </w:tcPr>
          <w:p w:rsidR="009E6F07" w:rsidRDefault="009E6F07">
            <w:pPr>
              <w:pStyle w:val="ConsPlusNormal"/>
              <w:jc w:val="center"/>
            </w:pPr>
            <w:r>
              <w:t>общая площадь жилых помещений, приобретенных молодыми семьями</w:t>
            </w:r>
          </w:p>
        </w:tc>
        <w:tc>
          <w:tcPr>
            <w:tcW w:w="712" w:type="dxa"/>
          </w:tcPr>
          <w:p w:rsidR="009E6F07" w:rsidRDefault="009E6F0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37" w:type="dxa"/>
          </w:tcPr>
          <w:p w:rsidR="009E6F07" w:rsidRDefault="009E6F0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80" w:type="dxa"/>
          </w:tcPr>
          <w:p w:rsidR="009E6F07" w:rsidRDefault="009E6F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</w:tr>
      <w:tr w:rsidR="009E6F07">
        <w:tc>
          <w:tcPr>
            <w:tcW w:w="11785" w:type="dxa"/>
            <w:gridSpan w:val="8"/>
            <w:vMerge w:val="restart"/>
          </w:tcPr>
          <w:p w:rsidR="009E6F07" w:rsidRDefault="009E6F07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2080" w:type="dxa"/>
          </w:tcPr>
          <w:p w:rsidR="009E6F07" w:rsidRDefault="009E6F0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42000,000</w:t>
            </w:r>
          </w:p>
        </w:tc>
      </w:tr>
      <w:tr w:rsidR="009E6F07">
        <w:tc>
          <w:tcPr>
            <w:tcW w:w="11785" w:type="dxa"/>
            <w:gridSpan w:val="8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2080" w:type="dxa"/>
          </w:tcPr>
          <w:p w:rsidR="009E6F07" w:rsidRDefault="009E6F07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42000,000</w:t>
            </w:r>
          </w:p>
        </w:tc>
      </w:tr>
      <w:tr w:rsidR="009E6F07">
        <w:tc>
          <w:tcPr>
            <w:tcW w:w="11785" w:type="dxa"/>
            <w:gridSpan w:val="8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2080" w:type="dxa"/>
          </w:tcPr>
          <w:p w:rsidR="009E6F07" w:rsidRDefault="009E6F07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lastRenderedPageBreak/>
              <w:t>0,0</w:t>
            </w:r>
          </w:p>
        </w:tc>
      </w:tr>
      <w:tr w:rsidR="009E6F07">
        <w:tc>
          <w:tcPr>
            <w:tcW w:w="11785" w:type="dxa"/>
            <w:gridSpan w:val="8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2080" w:type="dxa"/>
          </w:tcPr>
          <w:p w:rsidR="009E6F07" w:rsidRDefault="009E6F0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</w:tr>
      <w:tr w:rsidR="009E6F07">
        <w:tc>
          <w:tcPr>
            <w:tcW w:w="11785" w:type="dxa"/>
            <w:gridSpan w:val="8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2080" w:type="dxa"/>
          </w:tcPr>
          <w:p w:rsidR="009E6F07" w:rsidRDefault="009E6F0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1.3.2.1.3</w:t>
            </w:r>
          </w:p>
        </w:tc>
        <w:tc>
          <w:tcPr>
            <w:tcW w:w="14082" w:type="dxa"/>
            <w:gridSpan w:val="9"/>
          </w:tcPr>
          <w:p w:rsidR="009E6F07" w:rsidRDefault="009E6F07">
            <w:pPr>
              <w:pStyle w:val="ConsPlusNormal"/>
            </w:pPr>
            <w:r>
              <w:t xml:space="preserve">Обеспечение жильем отдельных категорий граждан, установленных Федеральным </w:t>
            </w:r>
            <w:hyperlink r:id="rId25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г. N 5-ФЗ "О ветеранах", в соответствии с </w:t>
            </w:r>
            <w:hyperlink r:id="rId26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Российской Федерации от 07 мая 2008 г. N 714 "Об обеспечении жильем ветеранов Великой Отечественной войны 1941-1945 годов"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1.3.2.1.3.1</w:t>
            </w:r>
          </w:p>
        </w:tc>
        <w:tc>
          <w:tcPr>
            <w:tcW w:w="2380" w:type="dxa"/>
          </w:tcPr>
          <w:p w:rsidR="009E6F07" w:rsidRDefault="009E6F07">
            <w:pPr>
              <w:pStyle w:val="ConsPlusNormal"/>
            </w:pPr>
            <w:r>
              <w:t>Предоставление субсидии на приобретение (строительство) жилого помещения</w:t>
            </w:r>
          </w:p>
        </w:tc>
        <w:tc>
          <w:tcPr>
            <w:tcW w:w="1288" w:type="dxa"/>
          </w:tcPr>
          <w:p w:rsidR="009E6F07" w:rsidRDefault="009E6F07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40" w:type="dxa"/>
          </w:tcPr>
          <w:p w:rsidR="009E6F07" w:rsidRDefault="009E6F07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</w:tcPr>
          <w:p w:rsidR="009E6F07" w:rsidRDefault="009E6F0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80" w:type="dxa"/>
          </w:tcPr>
          <w:p w:rsidR="009E6F07" w:rsidRDefault="009E6F07">
            <w:pPr>
              <w:pStyle w:val="ConsPlusNormal"/>
              <w:jc w:val="center"/>
            </w:pPr>
            <w:r>
              <w:t>количество ветеранов Великой Отечественной войны, членов семей погибших (умерших) инвалидов и участников Великой Отечественной войны, улучшивших жилищные условия</w:t>
            </w:r>
          </w:p>
        </w:tc>
        <w:tc>
          <w:tcPr>
            <w:tcW w:w="712" w:type="dxa"/>
          </w:tcPr>
          <w:p w:rsidR="009E6F07" w:rsidRDefault="009E6F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9E6F07" w:rsidRDefault="009E6F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0" w:type="dxa"/>
          </w:tcPr>
          <w:p w:rsidR="009E6F07" w:rsidRDefault="009E6F0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7041,800</w:t>
            </w:r>
          </w:p>
        </w:tc>
      </w:tr>
      <w:tr w:rsidR="009E6F07">
        <w:tc>
          <w:tcPr>
            <w:tcW w:w="11785" w:type="dxa"/>
            <w:gridSpan w:val="8"/>
          </w:tcPr>
          <w:p w:rsidR="009E6F07" w:rsidRDefault="009E6F07">
            <w:pPr>
              <w:pStyle w:val="ConsPlusNormal"/>
              <w:jc w:val="both"/>
            </w:pPr>
            <w:r>
              <w:t>Итого по мероприятию 1.3.2.1.3, в том числе по источникам финансирования</w:t>
            </w:r>
          </w:p>
        </w:tc>
        <w:tc>
          <w:tcPr>
            <w:tcW w:w="2080" w:type="dxa"/>
          </w:tcPr>
          <w:p w:rsidR="009E6F07" w:rsidRDefault="009E6F0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7041,800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1.3.2.1.4</w:t>
            </w:r>
          </w:p>
        </w:tc>
        <w:tc>
          <w:tcPr>
            <w:tcW w:w="14082" w:type="dxa"/>
            <w:gridSpan w:val="9"/>
          </w:tcPr>
          <w:p w:rsidR="009E6F07" w:rsidRDefault="009E6F07">
            <w:pPr>
              <w:pStyle w:val="ConsPlusNormal"/>
            </w:pPr>
            <w:r>
              <w:t xml:space="preserve">Обеспечение жильем отдельных категорий граждан, установленных Федеральным </w:t>
            </w:r>
            <w:hyperlink r:id="rId27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г. N 5-ФЗ "О ветеранах"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1.3.2.1.4.1</w:t>
            </w:r>
          </w:p>
        </w:tc>
        <w:tc>
          <w:tcPr>
            <w:tcW w:w="2380" w:type="dxa"/>
          </w:tcPr>
          <w:p w:rsidR="009E6F07" w:rsidRDefault="009E6F07">
            <w:pPr>
              <w:pStyle w:val="ConsPlusNormal"/>
            </w:pPr>
            <w:r>
              <w:t>Предоставление субсидии на приобретение (строительство) жилого помещения</w:t>
            </w:r>
          </w:p>
        </w:tc>
        <w:tc>
          <w:tcPr>
            <w:tcW w:w="1288" w:type="dxa"/>
          </w:tcPr>
          <w:p w:rsidR="009E6F07" w:rsidRDefault="009E6F07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40" w:type="dxa"/>
          </w:tcPr>
          <w:p w:rsidR="009E6F07" w:rsidRDefault="009E6F07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</w:tcPr>
          <w:p w:rsidR="009E6F07" w:rsidRDefault="009E6F0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80" w:type="dxa"/>
          </w:tcPr>
          <w:p w:rsidR="009E6F07" w:rsidRDefault="009E6F07">
            <w:pPr>
              <w:pStyle w:val="ConsPlusNormal"/>
              <w:jc w:val="center"/>
            </w:pPr>
            <w:r>
              <w:t>количество ветеранов, инвалидов и семей, имеющих детей-инвалидов, улучшивших жилищные условия</w:t>
            </w:r>
          </w:p>
        </w:tc>
        <w:tc>
          <w:tcPr>
            <w:tcW w:w="712" w:type="dxa"/>
          </w:tcPr>
          <w:p w:rsidR="009E6F07" w:rsidRDefault="009E6F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9E6F07" w:rsidRDefault="009E6F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80" w:type="dxa"/>
          </w:tcPr>
          <w:p w:rsidR="009E6F07" w:rsidRDefault="009E6F0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2488,300</w:t>
            </w:r>
          </w:p>
        </w:tc>
      </w:tr>
      <w:tr w:rsidR="009E6F07">
        <w:tc>
          <w:tcPr>
            <w:tcW w:w="11785" w:type="dxa"/>
            <w:gridSpan w:val="8"/>
          </w:tcPr>
          <w:p w:rsidR="009E6F07" w:rsidRDefault="009E6F07">
            <w:pPr>
              <w:pStyle w:val="ConsPlusNormal"/>
            </w:pPr>
            <w:r>
              <w:lastRenderedPageBreak/>
              <w:t>Итого по мероприятию 1.3.2.1.4, в том числе по источникам финансирования</w:t>
            </w:r>
          </w:p>
        </w:tc>
        <w:tc>
          <w:tcPr>
            <w:tcW w:w="2080" w:type="dxa"/>
          </w:tcPr>
          <w:p w:rsidR="009E6F07" w:rsidRDefault="009E6F0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2488,300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1.3.2.1.5</w:t>
            </w:r>
          </w:p>
        </w:tc>
        <w:tc>
          <w:tcPr>
            <w:tcW w:w="14082" w:type="dxa"/>
            <w:gridSpan w:val="9"/>
          </w:tcPr>
          <w:p w:rsidR="009E6F07" w:rsidRDefault="009E6F07">
            <w:pPr>
              <w:pStyle w:val="ConsPlusNormal"/>
            </w:pPr>
            <w:r>
              <w:t xml:space="preserve">Обеспечение жильем отдельных категорий граждан, установленных Федеральным </w:t>
            </w:r>
            <w:hyperlink r:id="rId28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г. N 181-ФЗ "О социальной защите инвалидов в Российской Федерации"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1.3.2.1.5.1</w:t>
            </w:r>
          </w:p>
        </w:tc>
        <w:tc>
          <w:tcPr>
            <w:tcW w:w="2380" w:type="dxa"/>
          </w:tcPr>
          <w:p w:rsidR="009E6F07" w:rsidRDefault="009E6F07">
            <w:pPr>
              <w:pStyle w:val="ConsPlusNormal"/>
            </w:pPr>
            <w:r>
              <w:t>Предоставление субсидии на приобретение (строительство) жилого помещения</w:t>
            </w:r>
          </w:p>
        </w:tc>
        <w:tc>
          <w:tcPr>
            <w:tcW w:w="1288" w:type="dxa"/>
          </w:tcPr>
          <w:p w:rsidR="009E6F07" w:rsidRDefault="009E6F07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840" w:type="dxa"/>
          </w:tcPr>
          <w:p w:rsidR="009E6F07" w:rsidRDefault="009E6F07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304" w:type="dxa"/>
          </w:tcPr>
          <w:p w:rsidR="009E6F07" w:rsidRDefault="009E6F0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80" w:type="dxa"/>
          </w:tcPr>
          <w:p w:rsidR="009E6F07" w:rsidRDefault="009E6F07">
            <w:pPr>
              <w:pStyle w:val="ConsPlusNormal"/>
              <w:jc w:val="center"/>
            </w:pPr>
            <w:r>
              <w:t>количество инвалидов, улучшивших жилищные условия</w:t>
            </w:r>
          </w:p>
        </w:tc>
        <w:tc>
          <w:tcPr>
            <w:tcW w:w="712" w:type="dxa"/>
          </w:tcPr>
          <w:p w:rsidR="009E6F07" w:rsidRDefault="009E6F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9E6F07" w:rsidRDefault="009E6F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80" w:type="dxa"/>
          </w:tcPr>
          <w:p w:rsidR="009E6F07" w:rsidRDefault="009E6F0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3914,900</w:t>
            </w:r>
          </w:p>
        </w:tc>
      </w:tr>
      <w:tr w:rsidR="009E6F07">
        <w:tc>
          <w:tcPr>
            <w:tcW w:w="11785" w:type="dxa"/>
            <w:gridSpan w:val="8"/>
          </w:tcPr>
          <w:p w:rsidR="009E6F07" w:rsidRDefault="009E6F07">
            <w:pPr>
              <w:pStyle w:val="ConsPlusNormal"/>
            </w:pPr>
            <w:r>
              <w:t>Итого по мероприятию 1.3.2.1.5, в том числе по источникам финансирования</w:t>
            </w:r>
          </w:p>
        </w:tc>
        <w:tc>
          <w:tcPr>
            <w:tcW w:w="2080" w:type="dxa"/>
          </w:tcPr>
          <w:p w:rsidR="009E6F07" w:rsidRDefault="009E6F0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3914,900</w:t>
            </w:r>
          </w:p>
        </w:tc>
      </w:tr>
      <w:tr w:rsidR="009E6F07">
        <w:tc>
          <w:tcPr>
            <w:tcW w:w="11785" w:type="dxa"/>
            <w:gridSpan w:val="8"/>
            <w:vMerge w:val="restart"/>
          </w:tcPr>
          <w:p w:rsidR="009E6F07" w:rsidRDefault="009E6F07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2080" w:type="dxa"/>
          </w:tcPr>
          <w:p w:rsidR="009E6F07" w:rsidRDefault="009E6F0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55445,000</w:t>
            </w:r>
          </w:p>
        </w:tc>
      </w:tr>
      <w:tr w:rsidR="009E6F07">
        <w:tc>
          <w:tcPr>
            <w:tcW w:w="11785" w:type="dxa"/>
            <w:gridSpan w:val="8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2080" w:type="dxa"/>
          </w:tcPr>
          <w:p w:rsidR="009E6F07" w:rsidRDefault="009E6F07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42000,000</w:t>
            </w:r>
          </w:p>
        </w:tc>
      </w:tr>
      <w:tr w:rsidR="009E6F07">
        <w:tc>
          <w:tcPr>
            <w:tcW w:w="11785" w:type="dxa"/>
            <w:gridSpan w:val="8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2080" w:type="dxa"/>
          </w:tcPr>
          <w:p w:rsidR="009E6F07" w:rsidRDefault="009E6F0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13445,000</w:t>
            </w:r>
          </w:p>
        </w:tc>
      </w:tr>
      <w:tr w:rsidR="009E6F07">
        <w:tc>
          <w:tcPr>
            <w:tcW w:w="11785" w:type="dxa"/>
            <w:gridSpan w:val="8"/>
            <w:vMerge w:val="restart"/>
          </w:tcPr>
          <w:p w:rsidR="009E6F07" w:rsidRDefault="009E6F07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2080" w:type="dxa"/>
          </w:tcPr>
          <w:p w:rsidR="009E6F07" w:rsidRDefault="009E6F0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55445,000</w:t>
            </w:r>
          </w:p>
        </w:tc>
      </w:tr>
      <w:tr w:rsidR="009E6F07">
        <w:tc>
          <w:tcPr>
            <w:tcW w:w="11785" w:type="dxa"/>
            <w:gridSpan w:val="8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2080" w:type="dxa"/>
          </w:tcPr>
          <w:p w:rsidR="009E6F07" w:rsidRDefault="009E6F07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42000,000</w:t>
            </w:r>
          </w:p>
        </w:tc>
      </w:tr>
      <w:tr w:rsidR="009E6F07">
        <w:tc>
          <w:tcPr>
            <w:tcW w:w="11785" w:type="dxa"/>
            <w:gridSpan w:val="8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2080" w:type="dxa"/>
          </w:tcPr>
          <w:p w:rsidR="009E6F07" w:rsidRDefault="009E6F0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13445,000</w:t>
            </w:r>
          </w:p>
        </w:tc>
      </w:tr>
      <w:tr w:rsidR="009E6F07">
        <w:tc>
          <w:tcPr>
            <w:tcW w:w="11785" w:type="dxa"/>
            <w:gridSpan w:val="8"/>
            <w:vMerge w:val="restart"/>
          </w:tcPr>
          <w:p w:rsidR="009E6F07" w:rsidRDefault="009E6F07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2080" w:type="dxa"/>
          </w:tcPr>
          <w:p w:rsidR="009E6F07" w:rsidRDefault="009E6F0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542841,600</w:t>
            </w:r>
          </w:p>
        </w:tc>
      </w:tr>
      <w:tr w:rsidR="009E6F07">
        <w:tc>
          <w:tcPr>
            <w:tcW w:w="11785" w:type="dxa"/>
            <w:gridSpan w:val="8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2080" w:type="dxa"/>
          </w:tcPr>
          <w:p w:rsidR="009E6F07" w:rsidRDefault="009E6F07">
            <w:pPr>
              <w:pStyle w:val="ConsPlusNormal"/>
              <w:jc w:val="center"/>
            </w:pPr>
            <w:r>
              <w:t xml:space="preserve">софинансирование </w:t>
            </w:r>
            <w:r>
              <w:lastRenderedPageBreak/>
              <w:t>бюджета города Перми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lastRenderedPageBreak/>
              <w:t>42000,000</w:t>
            </w:r>
          </w:p>
        </w:tc>
      </w:tr>
      <w:tr w:rsidR="009E6F07">
        <w:tc>
          <w:tcPr>
            <w:tcW w:w="11785" w:type="dxa"/>
            <w:gridSpan w:val="8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2080" w:type="dxa"/>
          </w:tcPr>
          <w:p w:rsidR="009E6F07" w:rsidRDefault="009E6F0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286116,900</w:t>
            </w:r>
          </w:p>
        </w:tc>
      </w:tr>
      <w:tr w:rsidR="009E6F07">
        <w:tc>
          <w:tcPr>
            <w:tcW w:w="11785" w:type="dxa"/>
            <w:gridSpan w:val="8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2080" w:type="dxa"/>
          </w:tcPr>
          <w:p w:rsidR="009E6F07" w:rsidRDefault="009E6F0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9E6F07" w:rsidRDefault="009E6F07">
            <w:pPr>
              <w:pStyle w:val="ConsPlusNormal"/>
              <w:jc w:val="center"/>
            </w:pPr>
            <w:r>
              <w:t>214724,700</w:t>
            </w:r>
          </w:p>
        </w:tc>
      </w:tr>
    </w:tbl>
    <w:p w:rsidR="009E6F07" w:rsidRDefault="009E6F07">
      <w:pPr>
        <w:pStyle w:val="ConsPlusNormal"/>
        <w:jc w:val="both"/>
      </w:pPr>
    </w:p>
    <w:p w:rsidR="009E6F07" w:rsidRDefault="009E6F07">
      <w:pPr>
        <w:pStyle w:val="ConsPlusNormal"/>
        <w:ind w:firstLine="540"/>
        <w:jc w:val="both"/>
      </w:pPr>
      <w:r>
        <w:t xml:space="preserve">7. </w:t>
      </w:r>
      <w:hyperlink r:id="rId29">
        <w:r>
          <w:rPr>
            <w:color w:val="0000FF"/>
          </w:rPr>
          <w:t>Приложение 4</w:t>
        </w:r>
      </w:hyperlink>
      <w:r>
        <w:t xml:space="preserve"> изложить в следующей редакции:</w:t>
      </w:r>
    </w:p>
    <w:p w:rsidR="009E6F07" w:rsidRDefault="009E6F07">
      <w:pPr>
        <w:pStyle w:val="ConsPlusNormal"/>
        <w:jc w:val="both"/>
      </w:pPr>
    </w:p>
    <w:p w:rsidR="009E6F07" w:rsidRDefault="009E6F07">
      <w:pPr>
        <w:pStyle w:val="ConsPlusNormal"/>
        <w:jc w:val="center"/>
      </w:pPr>
      <w:r>
        <w:t>"ПЛАН-ГРАФИК</w:t>
      </w:r>
    </w:p>
    <w:p w:rsidR="009E6F07" w:rsidRDefault="009E6F07">
      <w:pPr>
        <w:pStyle w:val="ConsPlusNormal"/>
        <w:jc w:val="center"/>
      </w:pPr>
      <w:r>
        <w:t>подпрограммы 1.4 "Осуществление иных мероприятий в сфере</w:t>
      </w:r>
    </w:p>
    <w:p w:rsidR="009E6F07" w:rsidRDefault="009E6F07">
      <w:pPr>
        <w:pStyle w:val="ConsPlusNormal"/>
        <w:jc w:val="center"/>
      </w:pPr>
      <w:r>
        <w:t>жилищных отношений" муниципальной программы "Обеспечение</w:t>
      </w:r>
    </w:p>
    <w:p w:rsidR="009E6F07" w:rsidRDefault="009E6F07">
      <w:pPr>
        <w:pStyle w:val="ConsPlusNormal"/>
        <w:jc w:val="center"/>
      </w:pPr>
      <w:r>
        <w:t>жильем жителей города Перми" на 2024 год</w:t>
      </w:r>
    </w:p>
    <w:p w:rsidR="009E6F07" w:rsidRDefault="009E6F0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044"/>
        <w:gridCol w:w="1288"/>
        <w:gridCol w:w="1304"/>
        <w:gridCol w:w="1425"/>
        <w:gridCol w:w="2008"/>
        <w:gridCol w:w="628"/>
        <w:gridCol w:w="1060"/>
        <w:gridCol w:w="1419"/>
        <w:gridCol w:w="1273"/>
      </w:tblGrid>
      <w:tr w:rsidR="009E6F07">
        <w:tc>
          <w:tcPr>
            <w:tcW w:w="1144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044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 расположения (адрес)</w:t>
            </w:r>
          </w:p>
        </w:tc>
        <w:tc>
          <w:tcPr>
            <w:tcW w:w="1288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425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696" w:type="dxa"/>
            <w:gridSpan w:val="3"/>
          </w:tcPr>
          <w:p w:rsidR="009E6F07" w:rsidRDefault="009E6F07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419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273" w:type="dxa"/>
            <w:vMerge w:val="restart"/>
          </w:tcPr>
          <w:p w:rsidR="009E6F07" w:rsidRDefault="009E6F0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9E6F07">
        <w:tc>
          <w:tcPr>
            <w:tcW w:w="1144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2044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1288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1304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1425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2008" w:type="dxa"/>
          </w:tcPr>
          <w:p w:rsidR="009E6F07" w:rsidRDefault="009E6F0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8" w:type="dxa"/>
          </w:tcPr>
          <w:p w:rsidR="009E6F07" w:rsidRDefault="009E6F0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60" w:type="dxa"/>
          </w:tcPr>
          <w:p w:rsidR="009E6F07" w:rsidRDefault="009E6F0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19" w:type="dxa"/>
            <w:vMerge/>
          </w:tcPr>
          <w:p w:rsidR="009E6F07" w:rsidRDefault="009E6F07">
            <w:pPr>
              <w:pStyle w:val="ConsPlusNormal"/>
            </w:pPr>
          </w:p>
        </w:tc>
        <w:tc>
          <w:tcPr>
            <w:tcW w:w="1273" w:type="dxa"/>
            <w:vMerge/>
          </w:tcPr>
          <w:p w:rsidR="009E6F07" w:rsidRDefault="009E6F07">
            <w:pPr>
              <w:pStyle w:val="ConsPlusNormal"/>
            </w:pP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44" w:type="dxa"/>
          </w:tcPr>
          <w:p w:rsidR="009E6F07" w:rsidRDefault="009E6F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88" w:type="dxa"/>
          </w:tcPr>
          <w:p w:rsidR="009E6F07" w:rsidRDefault="009E6F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9E6F07" w:rsidRDefault="009E6F0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25" w:type="dxa"/>
          </w:tcPr>
          <w:p w:rsidR="009E6F07" w:rsidRDefault="009E6F0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08" w:type="dxa"/>
          </w:tcPr>
          <w:p w:rsidR="009E6F07" w:rsidRDefault="009E6F0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8" w:type="dxa"/>
          </w:tcPr>
          <w:p w:rsidR="009E6F07" w:rsidRDefault="009E6F0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60" w:type="dxa"/>
          </w:tcPr>
          <w:p w:rsidR="009E6F07" w:rsidRDefault="009E6F0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9" w:type="dxa"/>
          </w:tcPr>
          <w:p w:rsidR="009E6F07" w:rsidRDefault="009E6F0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73" w:type="dxa"/>
          </w:tcPr>
          <w:p w:rsidR="009E6F07" w:rsidRDefault="009E6F07">
            <w:pPr>
              <w:pStyle w:val="ConsPlusNormal"/>
              <w:jc w:val="center"/>
            </w:pPr>
            <w:r>
              <w:t>10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12449" w:type="dxa"/>
            <w:gridSpan w:val="9"/>
          </w:tcPr>
          <w:p w:rsidR="009E6F07" w:rsidRDefault="009E6F07">
            <w:pPr>
              <w:pStyle w:val="ConsPlusNormal"/>
            </w:pPr>
            <w:r>
              <w:t>Задача. Выполнение мероприятий в сфере жилищных отношений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1.4.1.1</w:t>
            </w:r>
          </w:p>
        </w:tc>
        <w:tc>
          <w:tcPr>
            <w:tcW w:w="12449" w:type="dxa"/>
            <w:gridSpan w:val="9"/>
          </w:tcPr>
          <w:p w:rsidR="009E6F07" w:rsidRDefault="009E6F07">
            <w:pPr>
              <w:pStyle w:val="ConsPlusNormal"/>
            </w:pPr>
            <w:r>
              <w:t>Реализация мероприятий в сфере жилищных отношений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1.4.1.1.1</w:t>
            </w:r>
          </w:p>
        </w:tc>
        <w:tc>
          <w:tcPr>
            <w:tcW w:w="12449" w:type="dxa"/>
            <w:gridSpan w:val="9"/>
          </w:tcPr>
          <w:p w:rsidR="009E6F07" w:rsidRDefault="009E6F07">
            <w:pPr>
              <w:pStyle w:val="ConsPlusNormal"/>
            </w:pPr>
            <w:r>
              <w:t>Организация и выполнение мероприятий в сфере жилищных отношений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lastRenderedPageBreak/>
              <w:t>1.4.1.1.1.1</w:t>
            </w:r>
          </w:p>
        </w:tc>
        <w:tc>
          <w:tcPr>
            <w:tcW w:w="2044" w:type="dxa"/>
          </w:tcPr>
          <w:p w:rsidR="009E6F07" w:rsidRDefault="009E6F07">
            <w:pPr>
              <w:pStyle w:val="ConsPlusNormal"/>
            </w:pPr>
            <w:r>
              <w:t>Организация проведения работ по изготовлению технических планов на объекты недвижимости, подлежащих постановке на государственный кадастровый учет</w:t>
            </w:r>
          </w:p>
        </w:tc>
        <w:tc>
          <w:tcPr>
            <w:tcW w:w="1288" w:type="dxa"/>
          </w:tcPr>
          <w:p w:rsidR="009E6F07" w:rsidRDefault="009E6F0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</w:tcPr>
          <w:p w:rsidR="009E6F07" w:rsidRDefault="009E6F07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25" w:type="dxa"/>
          </w:tcPr>
          <w:p w:rsidR="009E6F07" w:rsidRDefault="009E6F0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08" w:type="dxa"/>
          </w:tcPr>
          <w:p w:rsidR="009E6F07" w:rsidRDefault="009E6F07">
            <w:pPr>
              <w:pStyle w:val="ConsPlusNormal"/>
              <w:jc w:val="center"/>
            </w:pPr>
            <w:r>
              <w:t>количество объектов, в отношении которых проведены работы по изготовлению технических планов на объекты недвижимости, подлежащих постановке на государственный кадастровый учет</w:t>
            </w:r>
          </w:p>
        </w:tc>
        <w:tc>
          <w:tcPr>
            <w:tcW w:w="628" w:type="dxa"/>
          </w:tcPr>
          <w:p w:rsidR="009E6F07" w:rsidRDefault="009E6F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9E6F07" w:rsidRDefault="009E6F07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1419" w:type="dxa"/>
          </w:tcPr>
          <w:p w:rsidR="009E6F07" w:rsidRDefault="009E6F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3" w:type="dxa"/>
          </w:tcPr>
          <w:p w:rsidR="009E6F07" w:rsidRDefault="009E6F07">
            <w:pPr>
              <w:pStyle w:val="ConsPlusNormal"/>
              <w:jc w:val="center"/>
            </w:pPr>
            <w:r>
              <w:t>295,000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2044" w:type="dxa"/>
          </w:tcPr>
          <w:p w:rsidR="009E6F07" w:rsidRDefault="009E6F07">
            <w:pPr>
              <w:pStyle w:val="ConsPlusNormal"/>
            </w:pPr>
            <w:r>
              <w:t>Организация проведения оценки и экспертизы оценки рыночной стоимости объектов недвижимости</w:t>
            </w:r>
          </w:p>
        </w:tc>
        <w:tc>
          <w:tcPr>
            <w:tcW w:w="1288" w:type="dxa"/>
          </w:tcPr>
          <w:p w:rsidR="009E6F07" w:rsidRDefault="009E6F0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</w:tcPr>
          <w:p w:rsidR="009E6F07" w:rsidRDefault="009E6F07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25" w:type="dxa"/>
          </w:tcPr>
          <w:p w:rsidR="009E6F07" w:rsidRDefault="009E6F0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08" w:type="dxa"/>
          </w:tcPr>
          <w:p w:rsidR="009E6F07" w:rsidRDefault="009E6F07">
            <w:pPr>
              <w:pStyle w:val="ConsPlusNormal"/>
              <w:jc w:val="center"/>
            </w:pPr>
            <w:r>
              <w:t>количество оценочных отчетов, по которым проведена оценка и экспертиза оценки рыночной стоимости</w:t>
            </w:r>
          </w:p>
        </w:tc>
        <w:tc>
          <w:tcPr>
            <w:tcW w:w="628" w:type="dxa"/>
          </w:tcPr>
          <w:p w:rsidR="009E6F07" w:rsidRDefault="009E6F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9E6F07" w:rsidRDefault="009E6F07">
            <w:pPr>
              <w:pStyle w:val="ConsPlusNormal"/>
              <w:jc w:val="center"/>
            </w:pPr>
            <w:r>
              <w:t>273</w:t>
            </w:r>
          </w:p>
        </w:tc>
        <w:tc>
          <w:tcPr>
            <w:tcW w:w="1419" w:type="dxa"/>
          </w:tcPr>
          <w:p w:rsidR="009E6F07" w:rsidRDefault="009E6F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3" w:type="dxa"/>
          </w:tcPr>
          <w:p w:rsidR="009E6F07" w:rsidRDefault="009E6F07">
            <w:pPr>
              <w:pStyle w:val="ConsPlusNormal"/>
              <w:jc w:val="center"/>
            </w:pPr>
            <w:r>
              <w:t>1534,000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1.4.1.1.1.3</w:t>
            </w:r>
          </w:p>
        </w:tc>
        <w:tc>
          <w:tcPr>
            <w:tcW w:w="2044" w:type="dxa"/>
          </w:tcPr>
          <w:p w:rsidR="009E6F07" w:rsidRDefault="009E6F07">
            <w:pPr>
              <w:pStyle w:val="ConsPlusNormal"/>
            </w:pPr>
            <w:r>
              <w:t>Организация проведения технического обследования многоквартирных жилых домов</w:t>
            </w:r>
          </w:p>
        </w:tc>
        <w:tc>
          <w:tcPr>
            <w:tcW w:w="1288" w:type="dxa"/>
          </w:tcPr>
          <w:p w:rsidR="009E6F07" w:rsidRDefault="009E6F0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</w:tcPr>
          <w:p w:rsidR="009E6F07" w:rsidRDefault="009E6F07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25" w:type="dxa"/>
          </w:tcPr>
          <w:p w:rsidR="009E6F07" w:rsidRDefault="009E6F0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08" w:type="dxa"/>
          </w:tcPr>
          <w:p w:rsidR="009E6F07" w:rsidRDefault="009E6F07">
            <w:pPr>
              <w:pStyle w:val="ConsPlusNormal"/>
              <w:jc w:val="center"/>
            </w:pPr>
            <w:r>
              <w:t>площадь многоквартирных домов в отношении которых проводятся технические обследования</w:t>
            </w:r>
          </w:p>
        </w:tc>
        <w:tc>
          <w:tcPr>
            <w:tcW w:w="628" w:type="dxa"/>
          </w:tcPr>
          <w:p w:rsidR="009E6F07" w:rsidRDefault="009E6F0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060" w:type="dxa"/>
          </w:tcPr>
          <w:p w:rsidR="009E6F07" w:rsidRDefault="009E6F07">
            <w:pPr>
              <w:pStyle w:val="ConsPlusNormal"/>
              <w:jc w:val="center"/>
            </w:pPr>
            <w:r>
              <w:t>26,5</w:t>
            </w:r>
          </w:p>
        </w:tc>
        <w:tc>
          <w:tcPr>
            <w:tcW w:w="1419" w:type="dxa"/>
          </w:tcPr>
          <w:p w:rsidR="009E6F07" w:rsidRDefault="009E6F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3" w:type="dxa"/>
          </w:tcPr>
          <w:p w:rsidR="009E6F07" w:rsidRDefault="009E6F07">
            <w:pPr>
              <w:pStyle w:val="ConsPlusNormal"/>
              <w:jc w:val="center"/>
            </w:pPr>
            <w:r>
              <w:t>727,300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1.4.1.1.1.4</w:t>
            </w:r>
          </w:p>
        </w:tc>
        <w:tc>
          <w:tcPr>
            <w:tcW w:w="2044" w:type="dxa"/>
          </w:tcPr>
          <w:p w:rsidR="009E6F07" w:rsidRDefault="009E6F07">
            <w:pPr>
              <w:pStyle w:val="ConsPlusNormal"/>
            </w:pPr>
            <w:r>
              <w:t xml:space="preserve">Оплата исполнительского сбора по исполнительному </w:t>
            </w:r>
            <w:r>
              <w:lastRenderedPageBreak/>
              <w:t>производству</w:t>
            </w:r>
          </w:p>
        </w:tc>
        <w:tc>
          <w:tcPr>
            <w:tcW w:w="1288" w:type="dxa"/>
          </w:tcPr>
          <w:p w:rsidR="009E6F07" w:rsidRDefault="009E6F07">
            <w:pPr>
              <w:pStyle w:val="ConsPlusNormal"/>
              <w:jc w:val="center"/>
            </w:pPr>
            <w:r>
              <w:lastRenderedPageBreak/>
              <w:t>УЖО</w:t>
            </w:r>
          </w:p>
        </w:tc>
        <w:tc>
          <w:tcPr>
            <w:tcW w:w="1304" w:type="dxa"/>
          </w:tcPr>
          <w:p w:rsidR="009E6F07" w:rsidRDefault="009E6F07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25" w:type="dxa"/>
          </w:tcPr>
          <w:p w:rsidR="009E6F07" w:rsidRDefault="009E6F0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08" w:type="dxa"/>
          </w:tcPr>
          <w:p w:rsidR="009E6F07" w:rsidRDefault="009E6F07">
            <w:pPr>
              <w:pStyle w:val="ConsPlusNormal"/>
              <w:jc w:val="center"/>
            </w:pPr>
            <w:r>
              <w:t xml:space="preserve">наличие задолженности по оплате исполнительского </w:t>
            </w:r>
            <w:r>
              <w:lastRenderedPageBreak/>
              <w:t>сбора</w:t>
            </w:r>
          </w:p>
        </w:tc>
        <w:tc>
          <w:tcPr>
            <w:tcW w:w="628" w:type="dxa"/>
          </w:tcPr>
          <w:p w:rsidR="009E6F07" w:rsidRDefault="009E6F07">
            <w:pPr>
              <w:pStyle w:val="ConsPlusNormal"/>
              <w:jc w:val="center"/>
            </w:pPr>
            <w:r>
              <w:lastRenderedPageBreak/>
              <w:t>есть/ нет</w:t>
            </w:r>
          </w:p>
        </w:tc>
        <w:tc>
          <w:tcPr>
            <w:tcW w:w="1060" w:type="dxa"/>
          </w:tcPr>
          <w:p w:rsidR="009E6F07" w:rsidRDefault="009E6F0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9" w:type="dxa"/>
          </w:tcPr>
          <w:p w:rsidR="009E6F07" w:rsidRDefault="009E6F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3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1.4.1.1.1.5</w:t>
            </w:r>
          </w:p>
        </w:tc>
        <w:tc>
          <w:tcPr>
            <w:tcW w:w="2044" w:type="dxa"/>
          </w:tcPr>
          <w:p w:rsidR="009E6F07" w:rsidRDefault="009E6F07">
            <w:pPr>
              <w:pStyle w:val="ConsPlusNormal"/>
            </w:pPr>
            <w:r>
              <w:t>Оплата государственных пошлин</w:t>
            </w:r>
          </w:p>
        </w:tc>
        <w:tc>
          <w:tcPr>
            <w:tcW w:w="1288" w:type="dxa"/>
          </w:tcPr>
          <w:p w:rsidR="009E6F07" w:rsidRDefault="009E6F0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</w:tcPr>
          <w:p w:rsidR="009E6F07" w:rsidRDefault="009E6F07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25" w:type="dxa"/>
          </w:tcPr>
          <w:p w:rsidR="009E6F07" w:rsidRDefault="009E6F0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08" w:type="dxa"/>
          </w:tcPr>
          <w:p w:rsidR="009E6F07" w:rsidRDefault="009E6F07">
            <w:pPr>
              <w:pStyle w:val="ConsPlusNormal"/>
              <w:jc w:val="center"/>
            </w:pPr>
            <w:r>
              <w:t>наличие задолженности по оплате государственных пошлин</w:t>
            </w:r>
          </w:p>
        </w:tc>
        <w:tc>
          <w:tcPr>
            <w:tcW w:w="628" w:type="dxa"/>
          </w:tcPr>
          <w:p w:rsidR="009E6F07" w:rsidRDefault="009E6F07">
            <w:pPr>
              <w:pStyle w:val="ConsPlusNormal"/>
              <w:jc w:val="center"/>
            </w:pPr>
            <w:r>
              <w:t>есть/ нет</w:t>
            </w:r>
          </w:p>
        </w:tc>
        <w:tc>
          <w:tcPr>
            <w:tcW w:w="1060" w:type="dxa"/>
          </w:tcPr>
          <w:p w:rsidR="009E6F07" w:rsidRDefault="009E6F0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9" w:type="dxa"/>
          </w:tcPr>
          <w:p w:rsidR="009E6F07" w:rsidRDefault="009E6F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3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1.4.1.1.1.6</w:t>
            </w:r>
          </w:p>
        </w:tc>
        <w:tc>
          <w:tcPr>
            <w:tcW w:w="2044" w:type="dxa"/>
          </w:tcPr>
          <w:p w:rsidR="009E6F07" w:rsidRDefault="009E6F07">
            <w:pPr>
              <w:pStyle w:val="ConsPlusNormal"/>
            </w:pPr>
            <w:r>
              <w:t>Организация мероприятий по выявлению правообладателей, ранее учтенных объектов недвижимости и направление сведений о правообладателях ранее учтенных объектов недвижимости для внесения в Единый государственный реестр недвижимости</w:t>
            </w:r>
          </w:p>
        </w:tc>
        <w:tc>
          <w:tcPr>
            <w:tcW w:w="1288" w:type="dxa"/>
          </w:tcPr>
          <w:p w:rsidR="009E6F07" w:rsidRDefault="009E6F0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</w:tcPr>
          <w:p w:rsidR="009E6F07" w:rsidRDefault="009E6F07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25" w:type="dxa"/>
          </w:tcPr>
          <w:p w:rsidR="009E6F07" w:rsidRDefault="009E6F0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08" w:type="dxa"/>
          </w:tcPr>
          <w:p w:rsidR="009E6F07" w:rsidRDefault="009E6F07">
            <w:pPr>
              <w:pStyle w:val="ConsPlusNormal"/>
              <w:jc w:val="center"/>
            </w:pPr>
            <w:r>
              <w:t>количество объектов, в отношении которых установлен правообладатель ранее учтенных объектов недвижимости и направление сведений о правообладателях ранее учтенных объектов недвижимости для внесения в Единый государственный реестр недвижимости</w:t>
            </w:r>
          </w:p>
        </w:tc>
        <w:tc>
          <w:tcPr>
            <w:tcW w:w="628" w:type="dxa"/>
          </w:tcPr>
          <w:p w:rsidR="009E6F07" w:rsidRDefault="009E6F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9E6F07" w:rsidRDefault="009E6F07">
            <w:pPr>
              <w:pStyle w:val="ConsPlusNormal"/>
              <w:jc w:val="center"/>
            </w:pPr>
            <w:r>
              <w:t>11331</w:t>
            </w:r>
          </w:p>
        </w:tc>
        <w:tc>
          <w:tcPr>
            <w:tcW w:w="1419" w:type="dxa"/>
          </w:tcPr>
          <w:p w:rsidR="009E6F07" w:rsidRDefault="009E6F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3" w:type="dxa"/>
          </w:tcPr>
          <w:p w:rsidR="009E6F07" w:rsidRDefault="009E6F07">
            <w:pPr>
              <w:pStyle w:val="ConsPlusNormal"/>
              <w:jc w:val="center"/>
            </w:pPr>
            <w:r>
              <w:t>0,0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1.4.1.1.1.7</w:t>
            </w:r>
          </w:p>
        </w:tc>
        <w:tc>
          <w:tcPr>
            <w:tcW w:w="2044" w:type="dxa"/>
          </w:tcPr>
          <w:p w:rsidR="009E6F07" w:rsidRDefault="009E6F07">
            <w:pPr>
              <w:pStyle w:val="ConsPlusNormal"/>
            </w:pPr>
            <w:r>
              <w:t xml:space="preserve">Организация проведения обследования объектов недвижимости с целью </w:t>
            </w:r>
            <w:r>
              <w:lastRenderedPageBreak/>
              <w:t>подтверждения прекращения его существования</w:t>
            </w:r>
          </w:p>
        </w:tc>
        <w:tc>
          <w:tcPr>
            <w:tcW w:w="1288" w:type="dxa"/>
          </w:tcPr>
          <w:p w:rsidR="009E6F07" w:rsidRDefault="009E6F07">
            <w:pPr>
              <w:pStyle w:val="ConsPlusNormal"/>
              <w:jc w:val="center"/>
            </w:pPr>
            <w:r>
              <w:lastRenderedPageBreak/>
              <w:t>УЖО</w:t>
            </w:r>
          </w:p>
        </w:tc>
        <w:tc>
          <w:tcPr>
            <w:tcW w:w="1304" w:type="dxa"/>
          </w:tcPr>
          <w:p w:rsidR="009E6F07" w:rsidRDefault="009E6F07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25" w:type="dxa"/>
          </w:tcPr>
          <w:p w:rsidR="009E6F07" w:rsidRDefault="009E6F0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08" w:type="dxa"/>
          </w:tcPr>
          <w:p w:rsidR="009E6F07" w:rsidRDefault="009E6F07">
            <w:pPr>
              <w:pStyle w:val="ConsPlusNormal"/>
              <w:jc w:val="center"/>
            </w:pPr>
            <w:r>
              <w:t xml:space="preserve">количество актов обследования объектов недвижимости, справок, подтверждающих </w:t>
            </w:r>
            <w:r>
              <w:lastRenderedPageBreak/>
              <w:t>прекращение их существования</w:t>
            </w:r>
          </w:p>
        </w:tc>
        <w:tc>
          <w:tcPr>
            <w:tcW w:w="628" w:type="dxa"/>
          </w:tcPr>
          <w:p w:rsidR="009E6F07" w:rsidRDefault="009E6F0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60" w:type="dxa"/>
          </w:tcPr>
          <w:p w:rsidR="009E6F07" w:rsidRDefault="009E6F0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419" w:type="dxa"/>
          </w:tcPr>
          <w:p w:rsidR="009E6F07" w:rsidRDefault="009E6F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3" w:type="dxa"/>
          </w:tcPr>
          <w:p w:rsidR="009E6F07" w:rsidRDefault="009E6F07">
            <w:pPr>
              <w:pStyle w:val="ConsPlusNormal"/>
              <w:jc w:val="center"/>
            </w:pPr>
            <w:r>
              <w:t>45,000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1.4.1.1.1.8</w:t>
            </w:r>
          </w:p>
        </w:tc>
        <w:tc>
          <w:tcPr>
            <w:tcW w:w="2044" w:type="dxa"/>
          </w:tcPr>
          <w:p w:rsidR="009E6F07" w:rsidRDefault="009E6F07">
            <w:pPr>
              <w:pStyle w:val="ConsPlusNormal"/>
            </w:pPr>
            <w:r>
              <w:t>Развитие функциональных возможностей и техническое сопровождение информационной системы "Жилищная очередь", включая подсистему "Приватизация", отвечающие требованиям УЖО</w:t>
            </w:r>
          </w:p>
        </w:tc>
        <w:tc>
          <w:tcPr>
            <w:tcW w:w="1288" w:type="dxa"/>
          </w:tcPr>
          <w:p w:rsidR="009E6F07" w:rsidRDefault="009E6F07">
            <w:pPr>
              <w:pStyle w:val="ConsPlusNormal"/>
              <w:jc w:val="center"/>
            </w:pPr>
            <w:r>
              <w:t>УИТ</w:t>
            </w:r>
          </w:p>
        </w:tc>
        <w:tc>
          <w:tcPr>
            <w:tcW w:w="1304" w:type="dxa"/>
          </w:tcPr>
          <w:p w:rsidR="009E6F07" w:rsidRDefault="009E6F07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25" w:type="dxa"/>
          </w:tcPr>
          <w:p w:rsidR="009E6F07" w:rsidRDefault="009E6F07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008" w:type="dxa"/>
          </w:tcPr>
          <w:p w:rsidR="009E6F07" w:rsidRDefault="009E6F07">
            <w:pPr>
              <w:pStyle w:val="ConsPlusNormal"/>
              <w:jc w:val="center"/>
            </w:pPr>
            <w:r>
              <w:t>количество информационных систем, по которым осуществляется развитие функциональных возможностей и техническое сопровождение, отвечающие требованиям УЖО</w:t>
            </w:r>
          </w:p>
        </w:tc>
        <w:tc>
          <w:tcPr>
            <w:tcW w:w="628" w:type="dxa"/>
          </w:tcPr>
          <w:p w:rsidR="009E6F07" w:rsidRDefault="009E6F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60" w:type="dxa"/>
          </w:tcPr>
          <w:p w:rsidR="009E6F07" w:rsidRDefault="009E6F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9" w:type="dxa"/>
          </w:tcPr>
          <w:p w:rsidR="009E6F07" w:rsidRDefault="009E6F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3" w:type="dxa"/>
          </w:tcPr>
          <w:p w:rsidR="009E6F07" w:rsidRDefault="009E6F07">
            <w:pPr>
              <w:pStyle w:val="ConsPlusNormal"/>
              <w:jc w:val="center"/>
            </w:pPr>
            <w:r>
              <w:t>1105,200</w:t>
            </w:r>
          </w:p>
        </w:tc>
      </w:tr>
      <w:tr w:rsidR="009E6F07">
        <w:tc>
          <w:tcPr>
            <w:tcW w:w="1144" w:type="dxa"/>
          </w:tcPr>
          <w:p w:rsidR="009E6F07" w:rsidRDefault="009E6F07">
            <w:pPr>
              <w:pStyle w:val="ConsPlusNormal"/>
              <w:jc w:val="center"/>
            </w:pPr>
            <w:r>
              <w:t>1.4.1.1.1.9</w:t>
            </w:r>
          </w:p>
        </w:tc>
        <w:tc>
          <w:tcPr>
            <w:tcW w:w="2044" w:type="dxa"/>
          </w:tcPr>
          <w:p w:rsidR="009E6F07" w:rsidRDefault="009E6F07">
            <w:pPr>
              <w:pStyle w:val="ConsPlusNormal"/>
            </w:pPr>
            <w:r>
              <w:t>Оплата нотариальных действий и других услуг, оказываемых при осуществлении нотариальной деятельности</w:t>
            </w:r>
          </w:p>
        </w:tc>
        <w:tc>
          <w:tcPr>
            <w:tcW w:w="1288" w:type="dxa"/>
          </w:tcPr>
          <w:p w:rsidR="009E6F07" w:rsidRDefault="009E6F07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304" w:type="dxa"/>
          </w:tcPr>
          <w:p w:rsidR="009E6F07" w:rsidRDefault="009E6F07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425" w:type="dxa"/>
          </w:tcPr>
          <w:p w:rsidR="009E6F07" w:rsidRDefault="009E6F07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2008" w:type="dxa"/>
          </w:tcPr>
          <w:p w:rsidR="009E6F07" w:rsidRDefault="009E6F07">
            <w:pPr>
              <w:pStyle w:val="ConsPlusNormal"/>
              <w:jc w:val="center"/>
            </w:pPr>
            <w:r>
              <w:t>наличие задолженности по оплате нотариальных действий и других услуг, оказываемых при осуществлении нотариальной деятельности</w:t>
            </w:r>
          </w:p>
        </w:tc>
        <w:tc>
          <w:tcPr>
            <w:tcW w:w="628" w:type="dxa"/>
          </w:tcPr>
          <w:p w:rsidR="009E6F07" w:rsidRDefault="009E6F07">
            <w:pPr>
              <w:pStyle w:val="ConsPlusNormal"/>
              <w:jc w:val="center"/>
            </w:pPr>
            <w:r>
              <w:t>есть/ нет</w:t>
            </w:r>
          </w:p>
        </w:tc>
        <w:tc>
          <w:tcPr>
            <w:tcW w:w="1060" w:type="dxa"/>
          </w:tcPr>
          <w:p w:rsidR="009E6F07" w:rsidRDefault="009E6F0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9" w:type="dxa"/>
          </w:tcPr>
          <w:p w:rsidR="009E6F07" w:rsidRDefault="009E6F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3" w:type="dxa"/>
          </w:tcPr>
          <w:p w:rsidR="009E6F07" w:rsidRDefault="009E6F07">
            <w:pPr>
              <w:pStyle w:val="ConsPlusNormal"/>
              <w:jc w:val="center"/>
            </w:pPr>
            <w:r>
              <w:t>440,700</w:t>
            </w:r>
          </w:p>
        </w:tc>
      </w:tr>
      <w:tr w:rsidR="009E6F07">
        <w:tc>
          <w:tcPr>
            <w:tcW w:w="10901" w:type="dxa"/>
            <w:gridSpan w:val="8"/>
          </w:tcPr>
          <w:p w:rsidR="009E6F07" w:rsidRDefault="009E6F07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1419" w:type="dxa"/>
          </w:tcPr>
          <w:p w:rsidR="009E6F07" w:rsidRDefault="009E6F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3" w:type="dxa"/>
          </w:tcPr>
          <w:p w:rsidR="009E6F07" w:rsidRDefault="009E6F07">
            <w:pPr>
              <w:pStyle w:val="ConsPlusNormal"/>
              <w:jc w:val="center"/>
            </w:pPr>
            <w:r>
              <w:t>4147,200</w:t>
            </w:r>
          </w:p>
        </w:tc>
      </w:tr>
      <w:tr w:rsidR="009E6F07">
        <w:tc>
          <w:tcPr>
            <w:tcW w:w="10901" w:type="dxa"/>
            <w:gridSpan w:val="8"/>
          </w:tcPr>
          <w:p w:rsidR="009E6F07" w:rsidRDefault="009E6F07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419" w:type="dxa"/>
          </w:tcPr>
          <w:p w:rsidR="009E6F07" w:rsidRDefault="009E6F0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73" w:type="dxa"/>
          </w:tcPr>
          <w:p w:rsidR="009E6F07" w:rsidRDefault="009E6F07">
            <w:pPr>
              <w:pStyle w:val="ConsPlusNormal"/>
              <w:jc w:val="center"/>
            </w:pPr>
            <w:r>
              <w:lastRenderedPageBreak/>
              <w:t>4147,200</w:t>
            </w:r>
          </w:p>
        </w:tc>
      </w:tr>
      <w:tr w:rsidR="009E6F07">
        <w:tc>
          <w:tcPr>
            <w:tcW w:w="10901" w:type="dxa"/>
            <w:gridSpan w:val="8"/>
          </w:tcPr>
          <w:p w:rsidR="009E6F07" w:rsidRDefault="009E6F07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1419" w:type="dxa"/>
          </w:tcPr>
          <w:p w:rsidR="009E6F07" w:rsidRDefault="009E6F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3" w:type="dxa"/>
          </w:tcPr>
          <w:p w:rsidR="009E6F07" w:rsidRDefault="009E6F07">
            <w:pPr>
              <w:pStyle w:val="ConsPlusNormal"/>
              <w:jc w:val="center"/>
            </w:pPr>
            <w:r>
              <w:t>4147,200</w:t>
            </w:r>
          </w:p>
        </w:tc>
      </w:tr>
      <w:tr w:rsidR="009E6F07">
        <w:tc>
          <w:tcPr>
            <w:tcW w:w="10901" w:type="dxa"/>
            <w:gridSpan w:val="8"/>
          </w:tcPr>
          <w:p w:rsidR="009E6F07" w:rsidRDefault="009E6F07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419" w:type="dxa"/>
          </w:tcPr>
          <w:p w:rsidR="009E6F07" w:rsidRDefault="009E6F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3" w:type="dxa"/>
          </w:tcPr>
          <w:p w:rsidR="009E6F07" w:rsidRDefault="009E6F07">
            <w:pPr>
              <w:pStyle w:val="ConsPlusNormal"/>
              <w:jc w:val="center"/>
            </w:pPr>
            <w:r>
              <w:t>4147,200</w:t>
            </w:r>
          </w:p>
        </w:tc>
      </w:tr>
    </w:tbl>
    <w:p w:rsidR="009E6F07" w:rsidRDefault="009E6F07">
      <w:pPr>
        <w:pStyle w:val="ConsPlusNormal"/>
        <w:jc w:val="both"/>
      </w:pPr>
    </w:p>
    <w:p w:rsidR="00287925" w:rsidRDefault="00287925">
      <w:bookmarkStart w:id="1" w:name="_GoBack"/>
      <w:bookmarkEnd w:id="1"/>
    </w:p>
    <w:sectPr w:rsidR="00287925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F07"/>
    <w:rsid w:val="00287925"/>
    <w:rsid w:val="009E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7DA837-AE4A-4371-9118-4C7C91A3A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6F0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9E6F0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9E6F0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9E6F0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9E6F0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9E6F0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9E6F0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9E6F0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68&amp;n=188509&amp;dst=266" TargetMode="External"/><Relationship Id="rId13" Type="http://schemas.openxmlformats.org/officeDocument/2006/relationships/hyperlink" Target="https://login.consultant.ru/link/?req=doc&amp;base=RLAW368&amp;n=188509&amp;dst=996" TargetMode="External"/><Relationship Id="rId18" Type="http://schemas.openxmlformats.org/officeDocument/2006/relationships/hyperlink" Target="https://login.consultant.ru/link/?req=doc&amp;base=RLAW368&amp;n=188509&amp;dst=2565" TargetMode="External"/><Relationship Id="rId26" Type="http://schemas.openxmlformats.org/officeDocument/2006/relationships/hyperlink" Target="https://login.consultant.ru/link/?req=doc&amp;base=LAW&amp;n=95973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368&amp;n=188509&amp;dst=3214" TargetMode="External"/><Relationship Id="rId7" Type="http://schemas.openxmlformats.org/officeDocument/2006/relationships/hyperlink" Target="https://login.consultant.ru/link/?req=doc&amp;base=RLAW368&amp;n=188509&amp;dst=100038" TargetMode="External"/><Relationship Id="rId12" Type="http://schemas.openxmlformats.org/officeDocument/2006/relationships/hyperlink" Target="https://login.consultant.ru/link/?req=doc&amp;base=RLAW368&amp;n=188509&amp;dst=966" TargetMode="External"/><Relationship Id="rId17" Type="http://schemas.openxmlformats.org/officeDocument/2006/relationships/hyperlink" Target="https://login.consultant.ru/link/?req=doc&amp;base=RLAW368&amp;n=188509&amp;dst=2176" TargetMode="External"/><Relationship Id="rId25" Type="http://schemas.openxmlformats.org/officeDocument/2006/relationships/hyperlink" Target="https://login.consultant.ru/link/?req=doc&amp;base=LAW&amp;n=451873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88509&amp;dst=1155" TargetMode="External"/><Relationship Id="rId20" Type="http://schemas.openxmlformats.org/officeDocument/2006/relationships/hyperlink" Target="https://login.consultant.ru/link/?req=doc&amp;base=RLAW368&amp;n=188509&amp;dst=2613" TargetMode="External"/><Relationship Id="rId29" Type="http://schemas.openxmlformats.org/officeDocument/2006/relationships/hyperlink" Target="https://login.consultant.ru/link/?req=doc&amp;base=RLAW368&amp;n=188509&amp;dst=113460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68&amp;n=187958" TargetMode="External"/><Relationship Id="rId11" Type="http://schemas.openxmlformats.org/officeDocument/2006/relationships/hyperlink" Target="https://login.consultant.ru/link/?req=doc&amp;base=RLAW368&amp;n=188509&amp;dst=945" TargetMode="External"/><Relationship Id="rId24" Type="http://schemas.openxmlformats.org/officeDocument/2006/relationships/hyperlink" Target="https://login.consultant.ru/link/?req=doc&amp;base=RLAW368&amp;n=188509&amp;dst=113404" TargetMode="External"/><Relationship Id="rId5" Type="http://schemas.openxmlformats.org/officeDocument/2006/relationships/hyperlink" Target="https://login.consultant.ru/link/?req=doc&amp;base=LAW&amp;n=465808&amp;dst=103280" TargetMode="External"/><Relationship Id="rId15" Type="http://schemas.openxmlformats.org/officeDocument/2006/relationships/hyperlink" Target="https://login.consultant.ru/link/?req=doc&amp;base=RLAW368&amp;n=188509&amp;dst=1119" TargetMode="External"/><Relationship Id="rId23" Type="http://schemas.openxmlformats.org/officeDocument/2006/relationships/hyperlink" Target="https://login.consultant.ru/link/?req=doc&amp;base=RLAW368&amp;n=188509&amp;dst=113305" TargetMode="External"/><Relationship Id="rId28" Type="http://schemas.openxmlformats.org/officeDocument/2006/relationships/hyperlink" Target="https://login.consultant.ru/link/?req=doc&amp;base=LAW&amp;n=451872" TargetMode="External"/><Relationship Id="rId10" Type="http://schemas.openxmlformats.org/officeDocument/2006/relationships/hyperlink" Target="https://login.consultant.ru/link/?req=doc&amp;base=RLAW368&amp;n=188509&amp;dst=894" TargetMode="External"/><Relationship Id="rId19" Type="http://schemas.openxmlformats.org/officeDocument/2006/relationships/hyperlink" Target="https://login.consultant.ru/link/?req=doc&amp;base=RLAW368&amp;n=188509&amp;dst=2589" TargetMode="External"/><Relationship Id="rId31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88509&amp;dst=311" TargetMode="External"/><Relationship Id="rId14" Type="http://schemas.openxmlformats.org/officeDocument/2006/relationships/hyperlink" Target="https://login.consultant.ru/link/?req=doc&amp;base=RLAW368&amp;n=188509&amp;dst=1068" TargetMode="External"/><Relationship Id="rId22" Type="http://schemas.openxmlformats.org/officeDocument/2006/relationships/hyperlink" Target="https://login.consultant.ru/link/?req=doc&amp;base=RLAW368&amp;n=188509&amp;dst=113234" TargetMode="External"/><Relationship Id="rId27" Type="http://schemas.openxmlformats.org/officeDocument/2006/relationships/hyperlink" Target="https://login.consultant.ru/link/?req=doc&amp;base=LAW&amp;n=451873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5944</Words>
  <Characters>33883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39748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2024-01-31T10:09:00Z</dcterms:created>
  <dcterms:modified xsi:type="dcterms:W3CDTF">2024-01-31T10:10:00Z</dcterms:modified>
</cp:coreProperties>
</file>